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CF" w:rsidRPr="00EC1658" w:rsidRDefault="00ED24CF" w:rsidP="00EC1658">
      <w:pPr>
        <w:spacing w:after="0" w:line="240" w:lineRule="auto"/>
        <w:rPr>
          <w:b/>
        </w:rPr>
      </w:pPr>
      <w:r w:rsidRPr="00EC1658">
        <w:rPr>
          <w:b/>
        </w:rPr>
        <w:t>CAHIMS Certificate</w:t>
      </w:r>
    </w:p>
    <w:p w:rsidR="00EC1658" w:rsidRDefault="00EC1658" w:rsidP="0053233E">
      <w:pPr>
        <w:shd w:val="clear" w:color="auto" w:fill="FFFFFF"/>
        <w:spacing w:after="0" w:line="240" w:lineRule="auto"/>
        <w:rPr>
          <w:rFonts w:eastAsia="Times New Roman" w:cs="Times New Roman"/>
        </w:rPr>
      </w:pPr>
    </w:p>
    <w:p w:rsidR="00ED24CF" w:rsidRPr="009563F7" w:rsidRDefault="00ED24CF" w:rsidP="0053233E">
      <w:pPr>
        <w:shd w:val="clear" w:color="auto" w:fill="FFFFFF"/>
        <w:spacing w:after="0" w:line="240" w:lineRule="auto"/>
        <w:rPr>
          <w:rFonts w:eastAsia="Times New Roman" w:cs="Times New Roman"/>
        </w:rPr>
      </w:pPr>
      <w:r w:rsidRPr="009563F7">
        <w:rPr>
          <w:rFonts w:eastAsia="Times New Roman" w:cs="Times New Roman"/>
        </w:rPr>
        <w:t xml:space="preserve">This certificate offers an overview of healthcare, health information technology, and health information management systems. </w:t>
      </w:r>
      <w:r w:rsidR="00D3701F">
        <w:rPr>
          <w:rFonts w:eastAsia="Times New Roman" w:cs="Times New Roman"/>
        </w:rPr>
        <w:t xml:space="preserve">The focus is on the role and responsibilities of entry-level health IT specialists in each phase </w:t>
      </w:r>
      <w:r w:rsidR="00D3701F" w:rsidRPr="00D3701F">
        <w:rPr>
          <w:rFonts w:eastAsia="Times New Roman" w:cs="Times New Roman"/>
        </w:rPr>
        <w:t>of the health information management systems lifecycle</w:t>
      </w:r>
      <w:r w:rsidR="00D3701F">
        <w:rPr>
          <w:rFonts w:eastAsia="Times New Roman" w:cs="Times New Roman"/>
        </w:rPr>
        <w:t xml:space="preserve">. </w:t>
      </w:r>
      <w:r w:rsidRPr="009563F7">
        <w:rPr>
          <w:rFonts w:eastAsia="Times New Roman" w:cs="Times New Roman"/>
        </w:rPr>
        <w:t xml:space="preserve">The curriculum is aligned to the new CAHIMS (Certified Associate in Healthcare Information and Management Systems) certification administered by HIMSS (Health Information Management Systems Society). This certificate is designed for students who have </w:t>
      </w:r>
      <w:r w:rsidR="005A5907">
        <w:rPr>
          <w:rFonts w:eastAsia="Times New Roman" w:cs="Times New Roman"/>
        </w:rPr>
        <w:t xml:space="preserve">a </w:t>
      </w:r>
      <w:r w:rsidRPr="009563F7">
        <w:rPr>
          <w:rFonts w:eastAsia="Times New Roman" w:cs="Times New Roman"/>
        </w:rPr>
        <w:t xml:space="preserve">previous degree or experience in IT or in healthcare and </w:t>
      </w:r>
      <w:r w:rsidR="005A5907">
        <w:rPr>
          <w:rFonts w:eastAsia="Times New Roman" w:cs="Times New Roman"/>
        </w:rPr>
        <w:t>serves</w:t>
      </w:r>
      <w:r w:rsidRPr="009563F7">
        <w:rPr>
          <w:rFonts w:eastAsia="Times New Roman" w:cs="Times New Roman"/>
        </w:rPr>
        <w:t xml:space="preserve"> as a career pathway into health IT careers.</w:t>
      </w:r>
    </w:p>
    <w:p w:rsidR="00EC1658" w:rsidRDefault="00EC1658" w:rsidP="0053233E">
      <w:pPr>
        <w:shd w:val="clear" w:color="auto" w:fill="FFFFFF"/>
        <w:spacing w:after="0" w:line="240" w:lineRule="auto"/>
        <w:rPr>
          <w:rFonts w:eastAsia="Times New Roman" w:cs="Times New Roman"/>
        </w:rPr>
      </w:pPr>
    </w:p>
    <w:p w:rsidR="00ED24CF" w:rsidRPr="00EC1658" w:rsidRDefault="00ED24CF" w:rsidP="0053233E">
      <w:pPr>
        <w:shd w:val="clear" w:color="auto" w:fill="FFFFFF"/>
        <w:spacing w:after="0" w:line="240" w:lineRule="auto"/>
        <w:rPr>
          <w:rFonts w:eastAsia="Times New Roman" w:cs="Times New Roman"/>
          <w:i/>
          <w:sz w:val="20"/>
          <w:szCs w:val="20"/>
        </w:rPr>
      </w:pPr>
      <w:r w:rsidRPr="009563F7">
        <w:rPr>
          <w:rFonts w:eastAsia="Times New Roman" w:cs="Times New Roman"/>
        </w:rPr>
        <w:t>“</w:t>
      </w:r>
      <w:r w:rsidRPr="00ED24CF">
        <w:rPr>
          <w:rFonts w:eastAsia="Times New Roman" w:cs="Times New Roman"/>
        </w:rPr>
        <w:t xml:space="preserve">Those who sit for the </w:t>
      </w:r>
      <w:r w:rsidR="00271AAB" w:rsidRPr="009563F7">
        <w:rPr>
          <w:rFonts w:eastAsia="Times New Roman" w:cs="Times New Roman"/>
        </w:rPr>
        <w:t xml:space="preserve">[CAHIMS] </w:t>
      </w:r>
      <w:r w:rsidRPr="00ED24CF">
        <w:rPr>
          <w:rFonts w:eastAsia="Times New Roman" w:cs="Times New Roman"/>
        </w:rPr>
        <w:t>exam and pass it will</w:t>
      </w:r>
      <w:bookmarkStart w:id="0" w:name="_GoBack"/>
      <w:bookmarkEnd w:id="0"/>
      <w:r w:rsidRPr="00ED24CF">
        <w:rPr>
          <w:rFonts w:eastAsia="Times New Roman" w:cs="Times New Roman"/>
        </w:rPr>
        <w:t xml:space="preserve"> become armed with a valuable credential, qualifying them to facilitate and improve the quality of health IT and business management systems across the healthcare setting.</w:t>
      </w:r>
      <w:r w:rsidRPr="009563F7">
        <w:rPr>
          <w:rFonts w:eastAsia="Times New Roman" w:cs="Times New Roman"/>
        </w:rPr>
        <w:t xml:space="preserve">” </w:t>
      </w:r>
      <w:r w:rsidRPr="00EC1658">
        <w:rPr>
          <w:rFonts w:eastAsia="Times New Roman" w:cs="Times New Roman"/>
          <w:i/>
          <w:sz w:val="20"/>
          <w:szCs w:val="20"/>
        </w:rPr>
        <w:t xml:space="preserve">From the CAHIMS site </w:t>
      </w:r>
      <w:hyperlink r:id="rId6" w:history="1">
        <w:r w:rsidR="00EC1658" w:rsidRPr="00EC1658">
          <w:rPr>
            <w:rStyle w:val="Hyperlink"/>
            <w:rFonts w:eastAsia="Times New Roman" w:cs="Times New Roman"/>
            <w:i/>
            <w:sz w:val="20"/>
            <w:szCs w:val="20"/>
          </w:rPr>
          <w:t>http://www.himss.org/asp/certification_cahims.asp</w:t>
        </w:r>
      </w:hyperlink>
    </w:p>
    <w:p w:rsidR="00EC1658" w:rsidRDefault="00EC1658" w:rsidP="00EC1658">
      <w:pPr>
        <w:spacing w:after="0" w:line="240" w:lineRule="auto"/>
        <w:rPr>
          <w:b/>
        </w:rPr>
      </w:pPr>
    </w:p>
    <w:p w:rsidR="00ED24CF" w:rsidRPr="00EC1658" w:rsidRDefault="00271AAB" w:rsidP="00EC1658">
      <w:pPr>
        <w:spacing w:after="0" w:line="240" w:lineRule="auto"/>
        <w:rPr>
          <w:b/>
        </w:rPr>
      </w:pPr>
      <w:r w:rsidRPr="00EC1658">
        <w:rPr>
          <w:b/>
        </w:rPr>
        <w:t>Main Subject Areas</w:t>
      </w:r>
    </w:p>
    <w:p w:rsidR="00ED24CF" w:rsidRPr="009563F7" w:rsidRDefault="00ED24CF" w:rsidP="0053233E">
      <w:pPr>
        <w:pStyle w:val="ListParagraph"/>
        <w:numPr>
          <w:ilvl w:val="0"/>
          <w:numId w:val="2"/>
        </w:numPr>
        <w:spacing w:after="0" w:line="240" w:lineRule="auto"/>
        <w:contextualSpacing w:val="0"/>
      </w:pPr>
      <w:r w:rsidRPr="009563F7">
        <w:t>Healthcare Environment</w:t>
      </w:r>
    </w:p>
    <w:p w:rsidR="00271AAB" w:rsidRPr="009563F7" w:rsidRDefault="00271AAB" w:rsidP="0053233E">
      <w:pPr>
        <w:pStyle w:val="ListParagraph"/>
        <w:numPr>
          <w:ilvl w:val="0"/>
          <w:numId w:val="2"/>
        </w:numPr>
        <w:spacing w:after="0" w:line="240" w:lineRule="auto"/>
        <w:contextualSpacing w:val="0"/>
      </w:pPr>
      <w:r w:rsidRPr="009563F7">
        <w:t>Leadership and Planning in Healthcare</w:t>
      </w:r>
    </w:p>
    <w:p w:rsidR="00271AAB" w:rsidRPr="009563F7" w:rsidRDefault="00271AAB" w:rsidP="0053233E">
      <w:pPr>
        <w:pStyle w:val="ListParagraph"/>
        <w:numPr>
          <w:ilvl w:val="0"/>
          <w:numId w:val="2"/>
        </w:numPr>
        <w:spacing w:after="0" w:line="240" w:lineRule="auto"/>
        <w:contextualSpacing w:val="0"/>
      </w:pPr>
      <w:r w:rsidRPr="009563F7">
        <w:t>Professionalism and Communication Skills in Healthcare</w:t>
      </w:r>
    </w:p>
    <w:p w:rsidR="00ED24CF" w:rsidRPr="009563F7" w:rsidRDefault="00271AAB" w:rsidP="0053233E">
      <w:pPr>
        <w:pStyle w:val="ListParagraph"/>
        <w:numPr>
          <w:ilvl w:val="0"/>
          <w:numId w:val="2"/>
        </w:numPr>
        <w:spacing w:after="0" w:line="240" w:lineRule="auto"/>
        <w:contextualSpacing w:val="0"/>
      </w:pPr>
      <w:r w:rsidRPr="009563F7">
        <w:t xml:space="preserve">Health Information </w:t>
      </w:r>
      <w:r w:rsidR="00ED24CF" w:rsidRPr="009563F7">
        <w:t>Technology Environment</w:t>
      </w:r>
    </w:p>
    <w:p w:rsidR="00271AAB" w:rsidRPr="009563F7" w:rsidRDefault="00271AAB" w:rsidP="0053233E">
      <w:pPr>
        <w:pStyle w:val="ListParagraph"/>
        <w:numPr>
          <w:ilvl w:val="0"/>
          <w:numId w:val="2"/>
        </w:numPr>
        <w:spacing w:after="0" w:line="240" w:lineRule="auto"/>
        <w:contextualSpacing w:val="0"/>
      </w:pPr>
      <w:r w:rsidRPr="009563F7">
        <w:t>Privacy and Security</w:t>
      </w:r>
    </w:p>
    <w:p w:rsidR="00ED24CF" w:rsidRPr="009563F7" w:rsidRDefault="00ED24CF" w:rsidP="0053233E">
      <w:pPr>
        <w:pStyle w:val="ListParagraph"/>
        <w:numPr>
          <w:ilvl w:val="0"/>
          <w:numId w:val="2"/>
        </w:numPr>
        <w:spacing w:after="0" w:line="240" w:lineRule="auto"/>
        <w:contextualSpacing w:val="0"/>
      </w:pPr>
      <w:r w:rsidRPr="009563F7">
        <w:t>Health Information Management Systems</w:t>
      </w:r>
      <w:r w:rsidR="00EC1658">
        <w:t xml:space="preserve"> </w:t>
      </w:r>
      <w:r w:rsidRPr="009563F7">
        <w:t>Analysis and Design</w:t>
      </w:r>
    </w:p>
    <w:p w:rsidR="00ED24CF" w:rsidRPr="009563F7" w:rsidRDefault="00ED24CF" w:rsidP="0053233E">
      <w:pPr>
        <w:pStyle w:val="ListParagraph"/>
        <w:numPr>
          <w:ilvl w:val="0"/>
          <w:numId w:val="2"/>
        </w:numPr>
        <w:spacing w:after="0" w:line="240" w:lineRule="auto"/>
        <w:contextualSpacing w:val="0"/>
      </w:pPr>
      <w:r w:rsidRPr="009563F7">
        <w:t>Health Information Management Systems</w:t>
      </w:r>
      <w:r w:rsidR="00EC1658">
        <w:t xml:space="preserve"> </w:t>
      </w:r>
      <w:r w:rsidRPr="009563F7">
        <w:t>Selection and Acquisition</w:t>
      </w:r>
    </w:p>
    <w:p w:rsidR="00ED24CF" w:rsidRPr="009563F7" w:rsidRDefault="00ED24CF" w:rsidP="0053233E">
      <w:pPr>
        <w:pStyle w:val="ListParagraph"/>
        <w:numPr>
          <w:ilvl w:val="0"/>
          <w:numId w:val="2"/>
        </w:numPr>
        <w:spacing w:after="0" w:line="240" w:lineRule="auto"/>
        <w:contextualSpacing w:val="0"/>
      </w:pPr>
      <w:r w:rsidRPr="009563F7">
        <w:t>Health Information Management Systems</w:t>
      </w:r>
      <w:r w:rsidR="00EC1658">
        <w:t xml:space="preserve"> </w:t>
      </w:r>
      <w:r w:rsidRPr="009563F7">
        <w:t>Implementation and Management</w:t>
      </w:r>
    </w:p>
    <w:p w:rsidR="00ED24CF" w:rsidRPr="009563F7" w:rsidRDefault="00ED24CF" w:rsidP="0053233E">
      <w:pPr>
        <w:pStyle w:val="ListParagraph"/>
        <w:numPr>
          <w:ilvl w:val="0"/>
          <w:numId w:val="2"/>
        </w:numPr>
        <w:spacing w:after="0" w:line="240" w:lineRule="auto"/>
        <w:contextualSpacing w:val="0"/>
      </w:pPr>
      <w:r w:rsidRPr="009563F7">
        <w:t>Health Information Management Systems</w:t>
      </w:r>
      <w:r w:rsidR="00EC1658">
        <w:t xml:space="preserve"> </w:t>
      </w:r>
      <w:r w:rsidRPr="009563F7">
        <w:t>Testing and Evaluation</w:t>
      </w:r>
    </w:p>
    <w:p w:rsidR="00ED24CF" w:rsidRPr="009563F7" w:rsidRDefault="00ED24CF" w:rsidP="0053233E">
      <w:pPr>
        <w:spacing w:after="0" w:line="240" w:lineRule="auto"/>
      </w:pPr>
    </w:p>
    <w:p w:rsidR="00271AAB" w:rsidRPr="00EC1658" w:rsidRDefault="00271AAB" w:rsidP="0053233E">
      <w:pPr>
        <w:spacing w:after="0" w:line="240" w:lineRule="auto"/>
        <w:rPr>
          <w:b/>
        </w:rPr>
      </w:pPr>
      <w:r w:rsidRPr="00EC1658">
        <w:rPr>
          <w:b/>
        </w:rPr>
        <w:t>Learning Outcomes</w:t>
      </w:r>
    </w:p>
    <w:p w:rsidR="0066223E" w:rsidRDefault="0066223E" w:rsidP="0066223E">
      <w:pPr>
        <w:pStyle w:val="ListParagraph"/>
        <w:numPr>
          <w:ilvl w:val="0"/>
          <w:numId w:val="2"/>
        </w:numPr>
        <w:spacing w:after="0" w:line="240" w:lineRule="auto"/>
        <w:contextualSpacing w:val="0"/>
      </w:pPr>
      <w:r w:rsidRPr="0053233E">
        <w:t>Present basic characteristics, interrelationships,</w:t>
      </w:r>
      <w:r>
        <w:t xml:space="preserve"> </w:t>
      </w:r>
      <w:r w:rsidRPr="0053233E">
        <w:t>and services of different types of healthcare organizations</w:t>
      </w:r>
    </w:p>
    <w:p w:rsidR="00D3701F" w:rsidRPr="0053233E" w:rsidRDefault="00D3701F" w:rsidP="00D3701F">
      <w:pPr>
        <w:pStyle w:val="ListParagraph"/>
        <w:numPr>
          <w:ilvl w:val="0"/>
          <w:numId w:val="2"/>
        </w:numPr>
        <w:spacing w:after="0" w:line="240" w:lineRule="auto"/>
        <w:contextualSpacing w:val="0"/>
      </w:pPr>
      <w:r w:rsidRPr="0053233E">
        <w:t>Discuss the impact of commonly accepted laws, regulations, accreditation, and other state and local rules that govern the healthcare industry</w:t>
      </w:r>
      <w:r>
        <w:t>, with an emphasis on privacy and security</w:t>
      </w:r>
    </w:p>
    <w:p w:rsidR="00D3701F" w:rsidRPr="0053233E" w:rsidRDefault="00D3701F" w:rsidP="00D3701F">
      <w:pPr>
        <w:pStyle w:val="ListParagraph"/>
        <w:numPr>
          <w:ilvl w:val="0"/>
          <w:numId w:val="2"/>
        </w:numPr>
        <w:spacing w:after="0" w:line="240" w:lineRule="auto"/>
        <w:contextualSpacing w:val="0"/>
      </w:pPr>
      <w:r w:rsidRPr="0053233E">
        <w:t>Identify significant business trends affecting the healthcare field and discuss their potential impact on providers and customers</w:t>
      </w:r>
    </w:p>
    <w:p w:rsidR="00D3701F" w:rsidRPr="0053233E" w:rsidRDefault="00D3701F" w:rsidP="00D3701F">
      <w:pPr>
        <w:pStyle w:val="ListParagraph"/>
        <w:numPr>
          <w:ilvl w:val="0"/>
          <w:numId w:val="2"/>
        </w:numPr>
        <w:spacing w:after="0" w:line="240" w:lineRule="auto"/>
        <w:contextualSpacing w:val="0"/>
      </w:pPr>
      <w:r w:rsidRPr="0053233E">
        <w:t xml:space="preserve">Present </w:t>
      </w:r>
      <w:r>
        <w:t>best practices to support</w:t>
      </w:r>
      <w:r w:rsidRPr="0053233E">
        <w:t xml:space="preserve"> </w:t>
      </w:r>
      <w:r>
        <w:t>ethical behaviors, communication, leadership and professionalism in healthcare organizations</w:t>
      </w:r>
    </w:p>
    <w:p w:rsidR="00D3701F" w:rsidRPr="000E7745" w:rsidRDefault="00D3701F" w:rsidP="00D3701F">
      <w:pPr>
        <w:pStyle w:val="ListParagraph"/>
        <w:numPr>
          <w:ilvl w:val="0"/>
          <w:numId w:val="2"/>
        </w:numPr>
        <w:spacing w:after="0" w:line="240" w:lineRule="auto"/>
        <w:contextualSpacing w:val="0"/>
      </w:pPr>
      <w:r w:rsidRPr="000E7745">
        <w:t>Describe the role and characteristics of various IT applications</w:t>
      </w:r>
      <w:r>
        <w:t xml:space="preserve"> and systems </w:t>
      </w:r>
      <w:r w:rsidRPr="000E7745">
        <w:t xml:space="preserve">commonly used in healthcare </w:t>
      </w:r>
    </w:p>
    <w:p w:rsidR="00D3701F" w:rsidRPr="000E7745" w:rsidRDefault="00D3701F" w:rsidP="00D3701F">
      <w:pPr>
        <w:pStyle w:val="ListParagraph"/>
        <w:numPr>
          <w:ilvl w:val="0"/>
          <w:numId w:val="2"/>
        </w:numPr>
        <w:spacing w:after="0" w:line="240" w:lineRule="auto"/>
        <w:contextualSpacing w:val="0"/>
      </w:pPr>
      <w:r>
        <w:t>Discuss</w:t>
      </w:r>
      <w:r w:rsidRPr="000E7745">
        <w:t xml:space="preserve"> significant technology trends affecting the health IT field</w:t>
      </w:r>
    </w:p>
    <w:p w:rsidR="00D3701F" w:rsidRPr="000E7745" w:rsidRDefault="00D3701F" w:rsidP="00D3701F">
      <w:pPr>
        <w:pStyle w:val="ListParagraph"/>
        <w:numPr>
          <w:ilvl w:val="0"/>
          <w:numId w:val="2"/>
        </w:numPr>
        <w:spacing w:after="0" w:line="240" w:lineRule="auto"/>
        <w:contextualSpacing w:val="0"/>
      </w:pPr>
      <w:r w:rsidRPr="000E7745">
        <w:t>Present</w:t>
      </w:r>
      <w:r>
        <w:t xml:space="preserve"> </w:t>
      </w:r>
      <w:r w:rsidRPr="000E7745">
        <w:t xml:space="preserve">organizational policies and procedures to ensure confidentiality, integrity, and availability of data </w:t>
      </w:r>
    </w:p>
    <w:p w:rsidR="00D3701F" w:rsidRPr="009563F7" w:rsidRDefault="00D3701F" w:rsidP="00D3701F">
      <w:pPr>
        <w:pStyle w:val="ListParagraph"/>
        <w:numPr>
          <w:ilvl w:val="0"/>
          <w:numId w:val="2"/>
        </w:numPr>
        <w:spacing w:after="0" w:line="240" w:lineRule="auto"/>
        <w:contextualSpacing w:val="0"/>
      </w:pPr>
      <w:r>
        <w:t>Present the key steps, strategies and roles that support health information management s</w:t>
      </w:r>
      <w:r w:rsidRPr="009563F7">
        <w:t>ystems</w:t>
      </w:r>
      <w:r>
        <w:t xml:space="preserve"> analysis and d</w:t>
      </w:r>
      <w:r w:rsidRPr="009563F7">
        <w:t>esign</w:t>
      </w:r>
    </w:p>
    <w:p w:rsidR="0066223E" w:rsidRDefault="00D3701F" w:rsidP="0066223E">
      <w:pPr>
        <w:pStyle w:val="ListParagraph"/>
        <w:numPr>
          <w:ilvl w:val="0"/>
          <w:numId w:val="2"/>
        </w:numPr>
        <w:spacing w:after="0" w:line="240" w:lineRule="auto"/>
        <w:contextualSpacing w:val="0"/>
      </w:pPr>
      <w:r>
        <w:t>Present the key steps, strategies and roles that support health information management s</w:t>
      </w:r>
      <w:r w:rsidRPr="009563F7">
        <w:t>ystems</w:t>
      </w:r>
      <w:r>
        <w:t xml:space="preserve"> selection and acquisition</w:t>
      </w:r>
    </w:p>
    <w:p w:rsidR="00D3701F" w:rsidRDefault="00D3701F" w:rsidP="0066223E">
      <w:pPr>
        <w:pStyle w:val="ListParagraph"/>
        <w:numPr>
          <w:ilvl w:val="0"/>
          <w:numId w:val="2"/>
        </w:numPr>
        <w:spacing w:after="0" w:line="240" w:lineRule="auto"/>
        <w:contextualSpacing w:val="0"/>
      </w:pPr>
      <w:r>
        <w:t>Present the key steps, strategies and roles that support health information management s</w:t>
      </w:r>
      <w:r w:rsidRPr="009563F7">
        <w:t>ystems</w:t>
      </w:r>
      <w:r>
        <w:t xml:space="preserve"> implementation and management</w:t>
      </w:r>
    </w:p>
    <w:p w:rsidR="00D3701F" w:rsidRDefault="00D3701F" w:rsidP="0066223E">
      <w:pPr>
        <w:pStyle w:val="ListParagraph"/>
        <w:numPr>
          <w:ilvl w:val="0"/>
          <w:numId w:val="2"/>
        </w:numPr>
        <w:spacing w:after="0" w:line="240" w:lineRule="auto"/>
        <w:contextualSpacing w:val="0"/>
      </w:pPr>
      <w:r>
        <w:t>Present the key steps, strategies and roles that support health information management s</w:t>
      </w:r>
      <w:r w:rsidRPr="009563F7">
        <w:t>ystems</w:t>
      </w:r>
      <w:r>
        <w:t xml:space="preserve"> testing and evaluation</w:t>
      </w:r>
    </w:p>
    <w:p w:rsidR="00D3701F" w:rsidRPr="0053233E" w:rsidRDefault="00D3701F" w:rsidP="0066223E">
      <w:pPr>
        <w:pStyle w:val="ListParagraph"/>
        <w:numPr>
          <w:ilvl w:val="0"/>
          <w:numId w:val="2"/>
        </w:numPr>
        <w:spacing w:after="0" w:line="240" w:lineRule="auto"/>
        <w:contextualSpacing w:val="0"/>
      </w:pPr>
      <w:r>
        <w:t>Present the role of health IT specialists in each phase of the health information management s</w:t>
      </w:r>
      <w:r w:rsidRPr="009563F7">
        <w:t>ystems</w:t>
      </w:r>
      <w:r>
        <w:t xml:space="preserve"> lifecycle</w:t>
      </w:r>
    </w:p>
    <w:p w:rsidR="00271AAB" w:rsidRPr="009563F7" w:rsidRDefault="00271AAB" w:rsidP="0053233E">
      <w:pPr>
        <w:spacing w:after="0" w:line="240" w:lineRule="auto"/>
      </w:pPr>
    </w:p>
    <w:p w:rsidR="00271AAB" w:rsidRPr="009563F7" w:rsidRDefault="00271AAB" w:rsidP="0053233E">
      <w:pPr>
        <w:spacing w:after="0" w:line="240" w:lineRule="auto"/>
      </w:pPr>
      <w:r w:rsidRPr="009563F7">
        <w:br w:type="page"/>
      </w:r>
    </w:p>
    <w:p w:rsidR="00271AAB" w:rsidRDefault="009563F7" w:rsidP="0053233E">
      <w:pPr>
        <w:spacing w:after="0" w:line="240" w:lineRule="auto"/>
      </w:pPr>
      <w:r w:rsidRPr="009563F7">
        <w:rPr>
          <w:b/>
        </w:rPr>
        <w:lastRenderedPageBreak/>
        <w:t>Course Title:</w:t>
      </w:r>
      <w:r w:rsidR="00271AAB" w:rsidRPr="009563F7">
        <w:t xml:space="preserve"> Healthcare Environment and Professional Skills – 5 credits</w:t>
      </w:r>
    </w:p>
    <w:p w:rsidR="0053233E" w:rsidRDefault="0053233E" w:rsidP="0053233E">
      <w:pPr>
        <w:spacing w:after="0" w:line="240" w:lineRule="auto"/>
      </w:pPr>
    </w:p>
    <w:p w:rsidR="009563F7" w:rsidRDefault="009563F7" w:rsidP="0053233E">
      <w:pPr>
        <w:spacing w:after="0" w:line="240" w:lineRule="auto"/>
      </w:pPr>
      <w:r w:rsidRPr="009563F7">
        <w:rPr>
          <w:b/>
        </w:rPr>
        <w:t>Course Description:</w:t>
      </w:r>
      <w:r>
        <w:t xml:space="preserve"> This course gives an overview of the healthcare environment and of the leadership, planning, professional and communication skills that are essential to be successful in this environment. It covers the healthcare systems as a whole including provider, governing and payment organizations.</w:t>
      </w:r>
    </w:p>
    <w:p w:rsidR="0053233E" w:rsidRPr="009563F7" w:rsidRDefault="0053233E" w:rsidP="0053233E">
      <w:pPr>
        <w:spacing w:after="0" w:line="240" w:lineRule="auto"/>
      </w:pPr>
    </w:p>
    <w:p w:rsidR="002A4A5A" w:rsidRPr="00EC1658" w:rsidRDefault="002A4A5A" w:rsidP="00EC1658">
      <w:pPr>
        <w:spacing w:after="0" w:line="240" w:lineRule="auto"/>
        <w:rPr>
          <w:b/>
        </w:rPr>
      </w:pPr>
      <w:r w:rsidRPr="00EC1658">
        <w:rPr>
          <w:b/>
        </w:rPr>
        <w:t>Content Outline</w:t>
      </w:r>
    </w:p>
    <w:p w:rsidR="002A4A5A" w:rsidRPr="009563F7" w:rsidRDefault="002A4A5A" w:rsidP="0053233E">
      <w:pPr>
        <w:pStyle w:val="ListParagraph"/>
        <w:numPr>
          <w:ilvl w:val="0"/>
          <w:numId w:val="2"/>
        </w:numPr>
        <w:spacing w:after="0" w:line="240" w:lineRule="auto"/>
        <w:contextualSpacing w:val="0"/>
      </w:pPr>
      <w:r w:rsidRPr="009563F7">
        <w:t>Healthcare Environment</w:t>
      </w:r>
    </w:p>
    <w:p w:rsidR="002A4A5A" w:rsidRPr="009563F7" w:rsidRDefault="002A4A5A" w:rsidP="0053233E">
      <w:pPr>
        <w:pStyle w:val="ListParagraph"/>
        <w:numPr>
          <w:ilvl w:val="0"/>
          <w:numId w:val="2"/>
        </w:numPr>
        <w:spacing w:after="0" w:line="240" w:lineRule="auto"/>
        <w:contextualSpacing w:val="0"/>
      </w:pPr>
      <w:r w:rsidRPr="009563F7">
        <w:t>Healthcare Delivery Organizations</w:t>
      </w:r>
    </w:p>
    <w:p w:rsidR="002A4A5A" w:rsidRPr="009563F7" w:rsidRDefault="002A4A5A" w:rsidP="0053233E">
      <w:pPr>
        <w:pStyle w:val="ListParagraph"/>
        <w:numPr>
          <w:ilvl w:val="0"/>
          <w:numId w:val="2"/>
        </w:numPr>
        <w:spacing w:after="0" w:line="240" w:lineRule="auto"/>
        <w:contextualSpacing w:val="0"/>
      </w:pPr>
      <w:r w:rsidRPr="009563F7">
        <w:t>Healthcare Payment Systems</w:t>
      </w:r>
    </w:p>
    <w:p w:rsidR="002A4A5A" w:rsidRPr="009563F7" w:rsidRDefault="002A4A5A" w:rsidP="0053233E">
      <w:pPr>
        <w:pStyle w:val="ListParagraph"/>
        <w:numPr>
          <w:ilvl w:val="0"/>
          <w:numId w:val="2"/>
        </w:numPr>
        <w:spacing w:after="0" w:line="240" w:lineRule="auto"/>
        <w:contextualSpacing w:val="0"/>
      </w:pPr>
      <w:r w:rsidRPr="009563F7">
        <w:t>Role of Healthcare Professionals</w:t>
      </w:r>
    </w:p>
    <w:p w:rsidR="002A4A5A" w:rsidRPr="009563F7" w:rsidRDefault="002A4A5A" w:rsidP="0053233E">
      <w:pPr>
        <w:pStyle w:val="ListParagraph"/>
        <w:numPr>
          <w:ilvl w:val="0"/>
          <w:numId w:val="2"/>
        </w:numPr>
        <w:spacing w:after="0" w:line="240" w:lineRule="auto"/>
        <w:contextualSpacing w:val="0"/>
      </w:pPr>
      <w:r w:rsidRPr="009563F7">
        <w:t>Government Regulation and Certification</w:t>
      </w:r>
    </w:p>
    <w:p w:rsidR="002A4A5A" w:rsidRPr="009563F7" w:rsidRDefault="002A4A5A" w:rsidP="0053233E">
      <w:pPr>
        <w:pStyle w:val="ListParagraph"/>
        <w:numPr>
          <w:ilvl w:val="0"/>
          <w:numId w:val="2"/>
        </w:numPr>
        <w:spacing w:after="0" w:line="240" w:lineRule="auto"/>
        <w:contextualSpacing w:val="0"/>
      </w:pPr>
      <w:r w:rsidRPr="009563F7">
        <w:t>Leadership and Change Management</w:t>
      </w:r>
    </w:p>
    <w:p w:rsidR="002A4A5A" w:rsidRPr="009563F7" w:rsidRDefault="002A4A5A" w:rsidP="0053233E">
      <w:pPr>
        <w:pStyle w:val="ListParagraph"/>
        <w:numPr>
          <w:ilvl w:val="0"/>
          <w:numId w:val="2"/>
        </w:numPr>
        <w:spacing w:after="0" w:line="240" w:lineRule="auto"/>
        <w:contextualSpacing w:val="0"/>
      </w:pPr>
      <w:r w:rsidRPr="009563F7">
        <w:t>Quality Standards</w:t>
      </w:r>
    </w:p>
    <w:p w:rsidR="002A4A5A" w:rsidRPr="009563F7" w:rsidRDefault="002A4A5A" w:rsidP="0053233E">
      <w:pPr>
        <w:pStyle w:val="ListParagraph"/>
        <w:numPr>
          <w:ilvl w:val="0"/>
          <w:numId w:val="2"/>
        </w:numPr>
        <w:spacing w:after="0" w:line="240" w:lineRule="auto"/>
        <w:contextualSpacing w:val="0"/>
      </w:pPr>
      <w:r w:rsidRPr="009563F7">
        <w:t>IT Strategic Planning</w:t>
      </w:r>
    </w:p>
    <w:p w:rsidR="002A4A5A" w:rsidRPr="009563F7" w:rsidRDefault="002A4A5A" w:rsidP="0053233E">
      <w:pPr>
        <w:pStyle w:val="ListParagraph"/>
        <w:numPr>
          <w:ilvl w:val="0"/>
          <w:numId w:val="2"/>
        </w:numPr>
        <w:spacing w:after="0" w:line="240" w:lineRule="auto"/>
        <w:contextualSpacing w:val="0"/>
      </w:pPr>
      <w:r w:rsidRPr="009563F7">
        <w:t>Business Communication and Ethics</w:t>
      </w:r>
    </w:p>
    <w:p w:rsidR="002A4A5A" w:rsidRPr="009563F7" w:rsidRDefault="002A4A5A" w:rsidP="0053233E">
      <w:pPr>
        <w:pStyle w:val="ListParagraph"/>
        <w:numPr>
          <w:ilvl w:val="0"/>
          <w:numId w:val="2"/>
        </w:numPr>
        <w:spacing w:after="0" w:line="240" w:lineRule="auto"/>
        <w:contextualSpacing w:val="0"/>
      </w:pPr>
      <w:r w:rsidRPr="009563F7">
        <w:t>Teams and Team Building</w:t>
      </w:r>
    </w:p>
    <w:p w:rsidR="002A4A5A" w:rsidRPr="009563F7" w:rsidRDefault="002A4A5A" w:rsidP="0053233E">
      <w:pPr>
        <w:pStyle w:val="ListParagraph"/>
        <w:numPr>
          <w:ilvl w:val="0"/>
          <w:numId w:val="2"/>
        </w:numPr>
        <w:spacing w:after="0" w:line="240" w:lineRule="auto"/>
        <w:contextualSpacing w:val="0"/>
      </w:pPr>
      <w:r w:rsidRPr="009563F7">
        <w:t>Professionalism and Customer Service</w:t>
      </w:r>
    </w:p>
    <w:p w:rsidR="002A4A5A" w:rsidRPr="009563F7" w:rsidRDefault="002A4A5A" w:rsidP="0053233E">
      <w:pPr>
        <w:pStyle w:val="ListParagraph"/>
        <w:numPr>
          <w:ilvl w:val="0"/>
          <w:numId w:val="2"/>
        </w:numPr>
        <w:spacing w:after="0" w:line="240" w:lineRule="auto"/>
        <w:contextualSpacing w:val="0"/>
      </w:pPr>
      <w:r w:rsidRPr="009563F7">
        <w:t xml:space="preserve">Staying Current with Technology </w:t>
      </w:r>
      <w:r w:rsidR="000E7745">
        <w:t>and</w:t>
      </w:r>
      <w:r w:rsidRPr="009563F7">
        <w:t xml:space="preserve"> Industry</w:t>
      </w:r>
    </w:p>
    <w:p w:rsidR="002A4A5A" w:rsidRDefault="002A4A5A" w:rsidP="0053233E">
      <w:pPr>
        <w:spacing w:after="0" w:line="240" w:lineRule="auto"/>
      </w:pPr>
    </w:p>
    <w:p w:rsidR="009563F7" w:rsidRPr="00EC1658" w:rsidRDefault="009563F7" w:rsidP="00EC1658">
      <w:pPr>
        <w:spacing w:after="0" w:line="240" w:lineRule="auto"/>
        <w:rPr>
          <w:b/>
        </w:rPr>
      </w:pPr>
      <w:r w:rsidRPr="00EC1658">
        <w:rPr>
          <w:b/>
        </w:rPr>
        <w:t>Leaning Outcomes</w:t>
      </w:r>
    </w:p>
    <w:p w:rsidR="00CD77F3" w:rsidRPr="0053233E" w:rsidRDefault="00EF1DF2" w:rsidP="0053233E">
      <w:pPr>
        <w:pStyle w:val="ListParagraph"/>
        <w:numPr>
          <w:ilvl w:val="0"/>
          <w:numId w:val="2"/>
        </w:numPr>
        <w:spacing w:after="0" w:line="240" w:lineRule="auto"/>
        <w:contextualSpacing w:val="0"/>
      </w:pPr>
      <w:r w:rsidRPr="0053233E">
        <w:t>Present</w:t>
      </w:r>
      <w:r w:rsidR="00CD77F3" w:rsidRPr="0053233E">
        <w:t xml:space="preserve"> basic characteristics, interrelationships,</w:t>
      </w:r>
      <w:r w:rsidR="00EC1658">
        <w:t xml:space="preserve"> </w:t>
      </w:r>
      <w:r w:rsidR="00CD77F3" w:rsidRPr="0053233E">
        <w:t>and services of different ty</w:t>
      </w:r>
      <w:r w:rsidRPr="0053233E">
        <w:t>pes of healthcare organizations</w:t>
      </w:r>
    </w:p>
    <w:p w:rsidR="00CD77F3" w:rsidRPr="0053233E" w:rsidRDefault="00CD77F3" w:rsidP="0053233E">
      <w:pPr>
        <w:pStyle w:val="ListParagraph"/>
        <w:numPr>
          <w:ilvl w:val="0"/>
          <w:numId w:val="2"/>
        </w:numPr>
        <w:spacing w:after="0" w:line="240" w:lineRule="auto"/>
        <w:contextualSpacing w:val="0"/>
      </w:pPr>
      <w:r w:rsidRPr="0053233E">
        <w:t>Differentiate among major clinical and business departments and functions found in healthcare organizations</w:t>
      </w:r>
    </w:p>
    <w:p w:rsidR="00CD77F3" w:rsidRPr="0053233E" w:rsidRDefault="00EF1DF2" w:rsidP="0053233E">
      <w:pPr>
        <w:pStyle w:val="ListParagraph"/>
        <w:numPr>
          <w:ilvl w:val="0"/>
          <w:numId w:val="2"/>
        </w:numPr>
        <w:spacing w:after="0" w:line="240" w:lineRule="auto"/>
        <w:contextualSpacing w:val="0"/>
      </w:pPr>
      <w:r w:rsidRPr="0053233E">
        <w:t>Discuss</w:t>
      </w:r>
      <w:r w:rsidR="00CD77F3" w:rsidRPr="0053233E">
        <w:t xml:space="preserve"> the impact of commonly accepted laws, regulations, accreditation, and other state and local rules that govern the healthcare industry</w:t>
      </w:r>
    </w:p>
    <w:p w:rsidR="00CD77F3" w:rsidRPr="0053233E" w:rsidRDefault="00CD77F3" w:rsidP="0053233E">
      <w:pPr>
        <w:pStyle w:val="ListParagraph"/>
        <w:numPr>
          <w:ilvl w:val="0"/>
          <w:numId w:val="2"/>
        </w:numPr>
        <w:spacing w:after="0" w:line="240" w:lineRule="auto"/>
        <w:contextualSpacing w:val="0"/>
      </w:pPr>
      <w:r w:rsidRPr="0053233E">
        <w:t>Identify significant business</w:t>
      </w:r>
      <w:r w:rsidR="00EF1DF2" w:rsidRPr="0053233E">
        <w:t xml:space="preserve"> trends affecting the healthcare field</w:t>
      </w:r>
      <w:r w:rsidR="0053233E" w:rsidRPr="0053233E">
        <w:t xml:space="preserve"> and discuss their potential impact on providers and customers</w:t>
      </w:r>
    </w:p>
    <w:p w:rsidR="00CD77F3" w:rsidRPr="0053233E" w:rsidRDefault="00EF1DF2" w:rsidP="0053233E">
      <w:pPr>
        <w:pStyle w:val="ListParagraph"/>
        <w:numPr>
          <w:ilvl w:val="0"/>
          <w:numId w:val="2"/>
        </w:numPr>
        <w:spacing w:after="0" w:line="240" w:lineRule="auto"/>
        <w:contextualSpacing w:val="0"/>
      </w:pPr>
      <w:r w:rsidRPr="0053233E">
        <w:t>Describe strategies to</w:t>
      </w:r>
      <w:r w:rsidR="00CD77F3" w:rsidRPr="0053233E">
        <w:t xml:space="preserve"> monitor and assess ongoing individual or specific organizational performance indicators</w:t>
      </w:r>
    </w:p>
    <w:p w:rsidR="00CD77F3" w:rsidRPr="0053233E" w:rsidRDefault="00EF1DF2" w:rsidP="0053233E">
      <w:pPr>
        <w:pStyle w:val="ListParagraph"/>
        <w:numPr>
          <w:ilvl w:val="0"/>
          <w:numId w:val="2"/>
        </w:numPr>
        <w:spacing w:after="0" w:line="240" w:lineRule="auto"/>
        <w:contextualSpacing w:val="0"/>
      </w:pPr>
      <w:r w:rsidRPr="0053233E">
        <w:t>Present</w:t>
      </w:r>
      <w:r w:rsidR="0053233E" w:rsidRPr="0053233E">
        <w:t xml:space="preserve"> the key elements</w:t>
      </w:r>
      <w:r w:rsidRPr="0053233E">
        <w:t xml:space="preserve"> of healthcare organization</w:t>
      </w:r>
      <w:r w:rsidR="00CD77F3" w:rsidRPr="0053233E">
        <w:t>s ethical business principles</w:t>
      </w:r>
    </w:p>
    <w:p w:rsidR="00CD77F3" w:rsidRPr="0053233E" w:rsidRDefault="00EF1DF2" w:rsidP="0053233E">
      <w:pPr>
        <w:pStyle w:val="ListParagraph"/>
        <w:numPr>
          <w:ilvl w:val="0"/>
          <w:numId w:val="2"/>
        </w:numPr>
        <w:spacing w:after="0" w:line="240" w:lineRule="auto"/>
        <w:contextualSpacing w:val="0"/>
      </w:pPr>
      <w:r w:rsidRPr="0053233E">
        <w:t>Present best practices that support effective business communication for different purposes and audiences</w:t>
      </w:r>
    </w:p>
    <w:p w:rsidR="00CD77F3" w:rsidRPr="0053233E" w:rsidRDefault="00EF1DF2" w:rsidP="0053233E">
      <w:pPr>
        <w:pStyle w:val="ListParagraph"/>
        <w:numPr>
          <w:ilvl w:val="0"/>
          <w:numId w:val="2"/>
        </w:numPr>
        <w:spacing w:after="0" w:line="240" w:lineRule="auto"/>
        <w:contextualSpacing w:val="0"/>
      </w:pPr>
      <w:r w:rsidRPr="0053233E">
        <w:t>Describe the purpose and outline the main</w:t>
      </w:r>
      <w:r w:rsidR="00CD77F3" w:rsidRPr="0053233E">
        <w:t xml:space="preserve"> com</w:t>
      </w:r>
      <w:r w:rsidRPr="0053233E">
        <w:t>ponents of a strategic plan</w:t>
      </w:r>
    </w:p>
    <w:p w:rsidR="00CD77F3" w:rsidRPr="0053233E" w:rsidRDefault="00EF1DF2" w:rsidP="0053233E">
      <w:pPr>
        <w:pStyle w:val="ListParagraph"/>
        <w:numPr>
          <w:ilvl w:val="0"/>
          <w:numId w:val="2"/>
        </w:numPr>
        <w:spacing w:after="0" w:line="240" w:lineRule="auto"/>
        <w:contextualSpacing w:val="0"/>
      </w:pPr>
      <w:r w:rsidRPr="0053233E">
        <w:t>Describe</w:t>
      </w:r>
      <w:r w:rsidR="00CD77F3" w:rsidRPr="0053233E">
        <w:t xml:space="preserve"> individual and team roles, respon</w:t>
      </w:r>
      <w:r w:rsidR="0053233E" w:rsidRPr="0053233E">
        <w:t>sibilities, and discuss effective team processes</w:t>
      </w:r>
    </w:p>
    <w:p w:rsidR="00CD77F3" w:rsidRPr="0053233E" w:rsidRDefault="0053233E" w:rsidP="0053233E">
      <w:pPr>
        <w:pStyle w:val="ListParagraph"/>
        <w:numPr>
          <w:ilvl w:val="0"/>
          <w:numId w:val="2"/>
        </w:numPr>
        <w:spacing w:after="0" w:line="240" w:lineRule="auto"/>
        <w:contextualSpacing w:val="0"/>
      </w:pPr>
      <w:r w:rsidRPr="0053233E">
        <w:t>Describe the purpose and compare different approaches to change management and control</w:t>
      </w:r>
      <w:r w:rsidR="00CD77F3" w:rsidRPr="0053233E">
        <w:t xml:space="preserve"> </w:t>
      </w:r>
    </w:p>
    <w:p w:rsidR="00CD77F3" w:rsidRPr="0053233E" w:rsidRDefault="0053233E" w:rsidP="0053233E">
      <w:pPr>
        <w:pStyle w:val="ListParagraph"/>
        <w:numPr>
          <w:ilvl w:val="0"/>
          <w:numId w:val="2"/>
        </w:numPr>
        <w:spacing w:after="0" w:line="240" w:lineRule="auto"/>
        <w:contextualSpacing w:val="0"/>
      </w:pPr>
      <w:r w:rsidRPr="0053233E">
        <w:t>Identify the key elements and effective characteristics of</w:t>
      </w:r>
      <w:r w:rsidR="00CD77F3" w:rsidRPr="0053233E">
        <w:t xml:space="preserve"> system, operational, and department documentation</w:t>
      </w:r>
    </w:p>
    <w:p w:rsidR="00CD77F3" w:rsidRPr="0053233E" w:rsidRDefault="0053233E" w:rsidP="0053233E">
      <w:pPr>
        <w:pStyle w:val="ListParagraph"/>
        <w:numPr>
          <w:ilvl w:val="0"/>
          <w:numId w:val="2"/>
        </w:numPr>
        <w:spacing w:after="0" w:line="240" w:lineRule="auto"/>
        <w:contextualSpacing w:val="0"/>
      </w:pPr>
      <w:r w:rsidRPr="0053233E">
        <w:t>Discuss effective ways to stay current with industry, practice and technology trends</w:t>
      </w:r>
    </w:p>
    <w:p w:rsidR="0053233E" w:rsidRPr="0053233E" w:rsidRDefault="0053233E" w:rsidP="0053233E">
      <w:pPr>
        <w:pStyle w:val="ListParagraph"/>
        <w:numPr>
          <w:ilvl w:val="0"/>
          <w:numId w:val="2"/>
        </w:numPr>
        <w:spacing w:after="0" w:line="240" w:lineRule="auto"/>
        <w:contextualSpacing w:val="0"/>
      </w:pPr>
      <w:r w:rsidRPr="0053233E">
        <w:t>Identify key characteristics of effective customer service and professional conduct in the healthcare environment</w:t>
      </w:r>
    </w:p>
    <w:p w:rsidR="0053233E" w:rsidRPr="0053233E" w:rsidRDefault="0053233E" w:rsidP="0053233E">
      <w:pPr>
        <w:pStyle w:val="ListParagraph"/>
        <w:numPr>
          <w:ilvl w:val="0"/>
          <w:numId w:val="2"/>
        </w:numPr>
        <w:spacing w:after="0" w:line="240" w:lineRule="auto"/>
        <w:contextualSpacing w:val="0"/>
      </w:pPr>
      <w:r w:rsidRPr="0053233E">
        <w:t>Define quality standards in the healthcare industry and identify practices that comply or do not comply with these standards</w:t>
      </w:r>
    </w:p>
    <w:p w:rsidR="00CD77F3" w:rsidRDefault="00CD77F3" w:rsidP="0053233E">
      <w:pPr>
        <w:spacing w:after="0" w:line="240" w:lineRule="auto"/>
      </w:pPr>
    </w:p>
    <w:p w:rsidR="00CD77F3" w:rsidRDefault="00CD77F3" w:rsidP="0053233E">
      <w:pPr>
        <w:spacing w:after="0" w:line="240" w:lineRule="auto"/>
      </w:pPr>
    </w:p>
    <w:p w:rsidR="002A4A5A" w:rsidRPr="009563F7" w:rsidRDefault="002A4A5A" w:rsidP="0053233E">
      <w:pPr>
        <w:widowControl w:val="0"/>
        <w:autoSpaceDE w:val="0"/>
        <w:autoSpaceDN w:val="0"/>
        <w:adjustRightInd w:val="0"/>
        <w:spacing w:after="0" w:line="240" w:lineRule="auto"/>
        <w:ind w:firstLine="60"/>
        <w:rPr>
          <w:rFonts w:cs="Calibri"/>
        </w:rPr>
      </w:pPr>
    </w:p>
    <w:p w:rsidR="0053233E" w:rsidRDefault="002A4A5A" w:rsidP="0053233E">
      <w:pPr>
        <w:spacing w:after="0" w:line="240" w:lineRule="auto"/>
      </w:pPr>
      <w:r w:rsidRPr="009563F7">
        <w:rPr>
          <w:rFonts w:cs="Calibri"/>
        </w:rPr>
        <w:br w:type="page"/>
      </w:r>
      <w:r w:rsidR="0053233E" w:rsidRPr="0053233E">
        <w:rPr>
          <w:b/>
        </w:rPr>
        <w:lastRenderedPageBreak/>
        <w:t>Course Title:</w:t>
      </w:r>
      <w:r w:rsidR="0053233E" w:rsidRPr="0053233E">
        <w:t xml:space="preserve"> </w:t>
      </w:r>
      <w:r w:rsidR="0053233E" w:rsidRPr="009563F7">
        <w:rPr>
          <w:rFonts w:cs="Calibri"/>
        </w:rPr>
        <w:t xml:space="preserve">Health Technology Environment and Security </w:t>
      </w:r>
      <w:r w:rsidR="0053233E" w:rsidRPr="0053233E">
        <w:t>– 5 credits</w:t>
      </w:r>
    </w:p>
    <w:p w:rsidR="0053233E" w:rsidRPr="0053233E" w:rsidRDefault="0053233E" w:rsidP="0053233E">
      <w:pPr>
        <w:spacing w:after="0" w:line="240" w:lineRule="auto"/>
      </w:pPr>
    </w:p>
    <w:p w:rsidR="0053233E" w:rsidRDefault="0053233E" w:rsidP="0053233E">
      <w:pPr>
        <w:spacing w:after="0" w:line="240" w:lineRule="auto"/>
      </w:pPr>
      <w:r w:rsidRPr="0053233E">
        <w:rPr>
          <w:b/>
        </w:rPr>
        <w:t>Course Description:</w:t>
      </w:r>
      <w:r>
        <w:t xml:space="preserve"> This course gives an overview of the healthcare technology environment, various </w:t>
      </w:r>
      <w:proofErr w:type="gramStart"/>
      <w:r>
        <w:t>health</w:t>
      </w:r>
      <w:proofErr w:type="gramEnd"/>
      <w:r>
        <w:t xml:space="preserve"> IT applications</w:t>
      </w:r>
      <w:r w:rsidR="00C3196B">
        <w:t xml:space="preserve">, and associated privacy and security policies and compliance. It focuses on health information management systems as well as applications that connect </w:t>
      </w:r>
      <w:r w:rsidR="000E7745">
        <w:t>into</w:t>
      </w:r>
      <w:r w:rsidR="00C3196B">
        <w:t xml:space="preserve"> system</w:t>
      </w:r>
      <w:r w:rsidR="000E7745">
        <w:t>, and on the flow and transfer of data throughout the healthcare system</w:t>
      </w:r>
      <w:r w:rsidR="00C3196B">
        <w:t>.</w:t>
      </w:r>
    </w:p>
    <w:p w:rsidR="0053233E" w:rsidRPr="009563F7" w:rsidRDefault="0053233E" w:rsidP="0053233E">
      <w:pPr>
        <w:spacing w:after="0" w:line="240" w:lineRule="auto"/>
      </w:pPr>
    </w:p>
    <w:p w:rsidR="002A4A5A" w:rsidRPr="00EC1658" w:rsidRDefault="002A4A5A" w:rsidP="00EC1658">
      <w:pPr>
        <w:spacing w:after="0" w:line="240" w:lineRule="auto"/>
        <w:rPr>
          <w:b/>
        </w:rPr>
      </w:pPr>
      <w:r w:rsidRPr="00EC1658">
        <w:rPr>
          <w:b/>
        </w:rPr>
        <w:t>Content Outline</w:t>
      </w:r>
    </w:p>
    <w:p w:rsidR="002A4A5A" w:rsidRPr="009563F7" w:rsidRDefault="002A4A5A" w:rsidP="0053233E">
      <w:pPr>
        <w:pStyle w:val="ListParagraph"/>
        <w:numPr>
          <w:ilvl w:val="0"/>
          <w:numId w:val="2"/>
        </w:numPr>
        <w:spacing w:after="0" w:line="240" w:lineRule="auto"/>
        <w:contextualSpacing w:val="0"/>
      </w:pPr>
      <w:r w:rsidRPr="009563F7">
        <w:t>Healthcare Technology Environment</w:t>
      </w:r>
    </w:p>
    <w:p w:rsidR="002A4A5A" w:rsidRPr="009563F7" w:rsidRDefault="002A4A5A" w:rsidP="0053233E">
      <w:pPr>
        <w:pStyle w:val="ListParagraph"/>
        <w:numPr>
          <w:ilvl w:val="0"/>
          <w:numId w:val="2"/>
        </w:numPr>
        <w:spacing w:after="0" w:line="240" w:lineRule="auto"/>
        <w:contextualSpacing w:val="0"/>
      </w:pPr>
      <w:r w:rsidRPr="009563F7">
        <w:t>Health IT Applications</w:t>
      </w:r>
    </w:p>
    <w:p w:rsidR="002A4A5A" w:rsidRPr="009563F7" w:rsidRDefault="002A4A5A" w:rsidP="0053233E">
      <w:pPr>
        <w:pStyle w:val="ListParagraph"/>
        <w:numPr>
          <w:ilvl w:val="0"/>
          <w:numId w:val="2"/>
        </w:numPr>
        <w:spacing w:after="0" w:line="240" w:lineRule="auto"/>
        <w:contextualSpacing w:val="0"/>
      </w:pPr>
      <w:r w:rsidRPr="009563F7">
        <w:t>Electronic Health and Medical Records</w:t>
      </w:r>
    </w:p>
    <w:p w:rsidR="002A4A5A" w:rsidRPr="009563F7" w:rsidRDefault="002A4A5A" w:rsidP="0053233E">
      <w:pPr>
        <w:pStyle w:val="ListParagraph"/>
        <w:numPr>
          <w:ilvl w:val="0"/>
          <w:numId w:val="2"/>
        </w:numPr>
        <w:spacing w:after="0" w:line="240" w:lineRule="auto"/>
        <w:contextualSpacing w:val="0"/>
      </w:pPr>
      <w:r w:rsidRPr="009563F7">
        <w:t>Clinical and Financial Applications</w:t>
      </w:r>
    </w:p>
    <w:p w:rsidR="002A4A5A" w:rsidRPr="009563F7" w:rsidRDefault="002A4A5A" w:rsidP="0053233E">
      <w:pPr>
        <w:pStyle w:val="ListParagraph"/>
        <w:numPr>
          <w:ilvl w:val="0"/>
          <w:numId w:val="2"/>
        </w:numPr>
        <w:spacing w:after="0" w:line="240" w:lineRule="auto"/>
        <w:contextualSpacing w:val="0"/>
      </w:pPr>
      <w:r w:rsidRPr="009563F7">
        <w:t>Consumer Health Informatics</w:t>
      </w:r>
    </w:p>
    <w:p w:rsidR="002A4A5A" w:rsidRPr="009563F7" w:rsidRDefault="002A4A5A" w:rsidP="0053233E">
      <w:pPr>
        <w:pStyle w:val="ListParagraph"/>
        <w:numPr>
          <w:ilvl w:val="0"/>
          <w:numId w:val="2"/>
        </w:numPr>
        <w:spacing w:after="0" w:line="240" w:lineRule="auto"/>
        <w:contextualSpacing w:val="0"/>
      </w:pPr>
      <w:r w:rsidRPr="009563F7">
        <w:t>Systems Architecture and Components</w:t>
      </w:r>
    </w:p>
    <w:p w:rsidR="002A4A5A" w:rsidRPr="009563F7" w:rsidRDefault="002A4A5A" w:rsidP="0053233E">
      <w:pPr>
        <w:pStyle w:val="ListParagraph"/>
        <w:numPr>
          <w:ilvl w:val="0"/>
          <w:numId w:val="2"/>
        </w:numPr>
        <w:spacing w:after="0" w:line="240" w:lineRule="auto"/>
        <w:contextualSpacing w:val="0"/>
      </w:pPr>
      <w:r w:rsidRPr="009563F7">
        <w:t>Healthcare Data Exchange and Standards</w:t>
      </w:r>
    </w:p>
    <w:p w:rsidR="002A4A5A" w:rsidRPr="009563F7" w:rsidRDefault="002A4A5A" w:rsidP="0053233E">
      <w:pPr>
        <w:pStyle w:val="ListParagraph"/>
        <w:numPr>
          <w:ilvl w:val="0"/>
          <w:numId w:val="2"/>
        </w:numPr>
        <w:spacing w:after="0" w:line="240" w:lineRule="auto"/>
        <w:contextualSpacing w:val="0"/>
      </w:pPr>
      <w:r w:rsidRPr="009563F7">
        <w:t xml:space="preserve">Privacy </w:t>
      </w:r>
      <w:r w:rsidR="000E7745">
        <w:t>and</w:t>
      </w:r>
      <w:r w:rsidRPr="009563F7">
        <w:t xml:space="preserve"> Security Policies </w:t>
      </w:r>
      <w:r w:rsidR="000E7745">
        <w:t>and</w:t>
      </w:r>
      <w:r w:rsidRPr="009563F7">
        <w:t xml:space="preserve"> compliance</w:t>
      </w:r>
    </w:p>
    <w:p w:rsidR="002A4A5A" w:rsidRPr="009563F7" w:rsidRDefault="002A4A5A" w:rsidP="0053233E">
      <w:pPr>
        <w:pStyle w:val="ListParagraph"/>
        <w:numPr>
          <w:ilvl w:val="0"/>
          <w:numId w:val="2"/>
        </w:numPr>
        <w:spacing w:after="0" w:line="240" w:lineRule="auto"/>
        <w:contextualSpacing w:val="0"/>
      </w:pPr>
      <w:r w:rsidRPr="009563F7">
        <w:t>Security Risk Assessment and Audits</w:t>
      </w:r>
    </w:p>
    <w:p w:rsidR="002A4A5A" w:rsidRPr="009563F7" w:rsidRDefault="002A4A5A" w:rsidP="0053233E">
      <w:pPr>
        <w:pStyle w:val="ListParagraph"/>
        <w:numPr>
          <w:ilvl w:val="0"/>
          <w:numId w:val="2"/>
        </w:numPr>
        <w:spacing w:after="0" w:line="240" w:lineRule="auto"/>
        <w:contextualSpacing w:val="0"/>
      </w:pPr>
      <w:r w:rsidRPr="009563F7">
        <w:t>Data and Systems Security Management</w:t>
      </w:r>
    </w:p>
    <w:p w:rsidR="002A4A5A" w:rsidRPr="009563F7" w:rsidRDefault="002A4A5A" w:rsidP="0053233E">
      <w:pPr>
        <w:pStyle w:val="ListParagraph"/>
        <w:numPr>
          <w:ilvl w:val="0"/>
          <w:numId w:val="2"/>
        </w:numPr>
        <w:spacing w:after="0" w:line="240" w:lineRule="auto"/>
        <w:contextualSpacing w:val="0"/>
      </w:pPr>
      <w:r w:rsidRPr="009563F7">
        <w:t>Disaster Recovery and Business Continuity</w:t>
      </w:r>
    </w:p>
    <w:p w:rsidR="002A4A5A" w:rsidRDefault="002A4A5A" w:rsidP="0053233E">
      <w:pPr>
        <w:spacing w:after="0" w:line="240" w:lineRule="auto"/>
        <w:rPr>
          <w:b/>
        </w:rPr>
      </w:pPr>
    </w:p>
    <w:p w:rsidR="000E7745" w:rsidRPr="00EC1658" w:rsidRDefault="000E7745" w:rsidP="00EC1658">
      <w:pPr>
        <w:spacing w:after="0" w:line="240" w:lineRule="auto"/>
        <w:rPr>
          <w:b/>
        </w:rPr>
      </w:pPr>
      <w:r w:rsidRPr="00EC1658">
        <w:rPr>
          <w:b/>
        </w:rPr>
        <w:t>Leaning Outcomes</w:t>
      </w:r>
    </w:p>
    <w:p w:rsidR="00CD77F3" w:rsidRPr="000E7745" w:rsidRDefault="000E7745" w:rsidP="000E7745">
      <w:pPr>
        <w:pStyle w:val="ListParagraph"/>
        <w:numPr>
          <w:ilvl w:val="0"/>
          <w:numId w:val="2"/>
        </w:numPr>
        <w:spacing w:after="0" w:line="240" w:lineRule="auto"/>
        <w:contextualSpacing w:val="0"/>
      </w:pPr>
      <w:r w:rsidRPr="000E7745">
        <w:t xml:space="preserve">Describe the role and characteristics of various IT </w:t>
      </w:r>
      <w:r w:rsidR="00CD77F3" w:rsidRPr="000E7745">
        <w:t>applications</w:t>
      </w:r>
      <w:r w:rsidRPr="000E7745">
        <w:t xml:space="preserve">, such as </w:t>
      </w:r>
      <w:r w:rsidR="00CD77F3" w:rsidRPr="000E7745">
        <w:t>clin</w:t>
      </w:r>
      <w:r w:rsidRPr="000E7745">
        <w:t xml:space="preserve">ical, administrative, financial applications </w:t>
      </w:r>
      <w:r w:rsidR="00CD77F3" w:rsidRPr="000E7745">
        <w:t xml:space="preserve">commonly used in healthcare </w:t>
      </w:r>
    </w:p>
    <w:p w:rsidR="00CD77F3" w:rsidRPr="000E7745" w:rsidRDefault="000E7745" w:rsidP="000E7745">
      <w:pPr>
        <w:pStyle w:val="ListParagraph"/>
        <w:numPr>
          <w:ilvl w:val="0"/>
          <w:numId w:val="2"/>
        </w:numPr>
        <w:spacing w:after="0" w:line="240" w:lineRule="auto"/>
        <w:contextualSpacing w:val="0"/>
      </w:pPr>
      <w:r w:rsidRPr="000E7745">
        <w:t>Present the roles and</w:t>
      </w:r>
      <w:r w:rsidR="00EC1658">
        <w:t xml:space="preserve"> </w:t>
      </w:r>
      <w:r w:rsidR="00CD77F3" w:rsidRPr="000E7745">
        <w:t>characteristics of the information and communication technologies</w:t>
      </w:r>
      <w:r w:rsidRPr="000E7745">
        <w:t>, such as</w:t>
      </w:r>
      <w:r w:rsidR="00EC1658">
        <w:t xml:space="preserve"> </w:t>
      </w:r>
      <w:r w:rsidR="00CD77F3" w:rsidRPr="000E7745">
        <w:t>infrastructure,</w:t>
      </w:r>
      <w:r w:rsidRPr="000E7745">
        <w:t xml:space="preserve"> servers, web services, data exchange and storage</w:t>
      </w:r>
      <w:r w:rsidR="00CD77F3" w:rsidRPr="000E7745">
        <w:t xml:space="preserve"> that supports the healthcare environment</w:t>
      </w:r>
    </w:p>
    <w:p w:rsidR="00CD77F3" w:rsidRPr="000E7745" w:rsidRDefault="000E7745" w:rsidP="000E7745">
      <w:pPr>
        <w:pStyle w:val="ListParagraph"/>
        <w:numPr>
          <w:ilvl w:val="0"/>
          <w:numId w:val="2"/>
        </w:numPr>
        <w:spacing w:after="0" w:line="240" w:lineRule="auto"/>
        <w:contextualSpacing w:val="0"/>
      </w:pPr>
      <w:r>
        <w:t>Discuss</w:t>
      </w:r>
      <w:r w:rsidR="00CD77F3" w:rsidRPr="000E7745">
        <w:t xml:space="preserve"> significant technology trends affecting </w:t>
      </w:r>
      <w:r w:rsidRPr="000E7745">
        <w:t>the health IT</w:t>
      </w:r>
      <w:r w:rsidR="00CD77F3" w:rsidRPr="000E7745">
        <w:t xml:space="preserve"> field</w:t>
      </w:r>
    </w:p>
    <w:p w:rsidR="00CD77F3" w:rsidRPr="000E7745" w:rsidRDefault="000E7745" w:rsidP="000E7745">
      <w:pPr>
        <w:pStyle w:val="ListParagraph"/>
        <w:numPr>
          <w:ilvl w:val="0"/>
          <w:numId w:val="2"/>
        </w:numPr>
        <w:spacing w:after="0" w:line="240" w:lineRule="auto"/>
        <w:contextualSpacing w:val="0"/>
      </w:pPr>
      <w:r w:rsidRPr="000E7745">
        <w:t>Present</w:t>
      </w:r>
      <w:r w:rsidR="00CD77F3" w:rsidRPr="000E7745">
        <w:t xml:space="preserve"> organizational policies and procedures to ensure confidentiality, integrity, and availability of data </w:t>
      </w:r>
    </w:p>
    <w:p w:rsidR="00CD77F3" w:rsidRPr="000E7745" w:rsidRDefault="000E7745" w:rsidP="000E7745">
      <w:pPr>
        <w:pStyle w:val="ListParagraph"/>
        <w:numPr>
          <w:ilvl w:val="0"/>
          <w:numId w:val="2"/>
        </w:numPr>
        <w:spacing w:after="0" w:line="240" w:lineRule="auto"/>
        <w:contextualSpacing w:val="0"/>
      </w:pPr>
      <w:r w:rsidRPr="000E7745">
        <w:t>Identify</w:t>
      </w:r>
      <w:r w:rsidR="00CD77F3" w:rsidRPr="000E7745">
        <w:t xml:space="preserve"> organizational roles (e.g., information security, physical security, compliance) responsible for managing vulnerabilities</w:t>
      </w:r>
    </w:p>
    <w:p w:rsidR="00CD77F3" w:rsidRPr="000E7745" w:rsidRDefault="000E7745" w:rsidP="000E7745">
      <w:pPr>
        <w:pStyle w:val="ListParagraph"/>
        <w:numPr>
          <w:ilvl w:val="0"/>
          <w:numId w:val="2"/>
        </w:numPr>
        <w:spacing w:after="0" w:line="240" w:lineRule="auto"/>
        <w:contextualSpacing w:val="0"/>
      </w:pPr>
      <w:r w:rsidRPr="000E7745">
        <w:t>Present</w:t>
      </w:r>
      <w:r w:rsidR="00CD77F3" w:rsidRPr="000E7745">
        <w:t xml:space="preserve"> procedures and tools to identify and mitigate potential privacy/security risks and breaches</w:t>
      </w:r>
      <w:r w:rsidR="00405B12">
        <w:t>, and to conduct audits</w:t>
      </w:r>
    </w:p>
    <w:p w:rsidR="00CD77F3" w:rsidRPr="00EC1658" w:rsidRDefault="00405B12" w:rsidP="00EC1658">
      <w:pPr>
        <w:pStyle w:val="ListParagraph"/>
        <w:numPr>
          <w:ilvl w:val="0"/>
          <w:numId w:val="2"/>
        </w:numPr>
        <w:spacing w:after="0" w:line="240" w:lineRule="auto"/>
        <w:contextualSpacing w:val="0"/>
      </w:pPr>
      <w:r w:rsidRPr="00EC1658">
        <w:t>Define the different levels of and strategies to maintain</w:t>
      </w:r>
      <w:r w:rsidR="00CD77F3" w:rsidRPr="00EC1658">
        <w:t xml:space="preserve"> data management controls (e.g., data ownership, criticality, security levels, protection controls, retention and destruction requirements, access controls)</w:t>
      </w:r>
    </w:p>
    <w:p w:rsidR="00CD77F3" w:rsidRPr="00EC1658" w:rsidRDefault="00EC1658" w:rsidP="00EC1658">
      <w:pPr>
        <w:pStyle w:val="ListParagraph"/>
        <w:numPr>
          <w:ilvl w:val="0"/>
          <w:numId w:val="2"/>
        </w:numPr>
        <w:spacing w:after="0" w:line="240" w:lineRule="auto"/>
        <w:contextualSpacing w:val="0"/>
      </w:pPr>
      <w:r w:rsidRPr="00EC1658">
        <w:t>Describe the key elements of</w:t>
      </w:r>
      <w:r w:rsidR="00CD77F3" w:rsidRPr="00EC1658">
        <w:t xml:space="preserve"> disaster recovery and business continuity plans</w:t>
      </w:r>
    </w:p>
    <w:p w:rsidR="00CD77F3" w:rsidRPr="00EC1658" w:rsidRDefault="00EC1658" w:rsidP="00EC1658">
      <w:pPr>
        <w:pStyle w:val="ListParagraph"/>
        <w:numPr>
          <w:ilvl w:val="0"/>
          <w:numId w:val="2"/>
        </w:numPr>
        <w:spacing w:after="0" w:line="240" w:lineRule="auto"/>
        <w:contextualSpacing w:val="0"/>
      </w:pPr>
      <w:r w:rsidRPr="00EC1658">
        <w:t>Describe the key elements of</w:t>
      </w:r>
      <w:r>
        <w:t xml:space="preserve"> </w:t>
      </w:r>
      <w:r w:rsidR="00CD77F3" w:rsidRPr="00EC1658">
        <w:t>privacy and security audits</w:t>
      </w:r>
    </w:p>
    <w:p w:rsidR="00CD77F3" w:rsidRDefault="00CD77F3" w:rsidP="0053233E">
      <w:pPr>
        <w:spacing w:after="0" w:line="240" w:lineRule="auto"/>
      </w:pPr>
    </w:p>
    <w:p w:rsidR="00CD77F3" w:rsidRDefault="00CD77F3" w:rsidP="0053233E">
      <w:pPr>
        <w:spacing w:after="0" w:line="240" w:lineRule="auto"/>
      </w:pPr>
    </w:p>
    <w:p w:rsidR="002A4A5A" w:rsidRPr="009563F7" w:rsidRDefault="002A4A5A" w:rsidP="0053233E">
      <w:pPr>
        <w:spacing w:after="0" w:line="240" w:lineRule="auto"/>
        <w:rPr>
          <w:rFonts w:cs="Calibri"/>
        </w:rPr>
      </w:pPr>
      <w:r w:rsidRPr="009563F7">
        <w:rPr>
          <w:rFonts w:cs="Calibri"/>
        </w:rPr>
        <w:br w:type="page"/>
      </w:r>
    </w:p>
    <w:p w:rsidR="00EC1658" w:rsidRDefault="00EC1658" w:rsidP="00EC1658">
      <w:pPr>
        <w:spacing w:after="0" w:line="240" w:lineRule="auto"/>
      </w:pPr>
      <w:r w:rsidRPr="0053233E">
        <w:rPr>
          <w:b/>
        </w:rPr>
        <w:lastRenderedPageBreak/>
        <w:t>Course Title:</w:t>
      </w:r>
      <w:r w:rsidRPr="0053233E">
        <w:t xml:space="preserve"> </w:t>
      </w:r>
      <w:r w:rsidRPr="009563F7">
        <w:rPr>
          <w:rFonts w:cs="Calibri"/>
        </w:rPr>
        <w:t xml:space="preserve">HIMS Systems Analysis, Implementation and Maintenance </w:t>
      </w:r>
      <w:r w:rsidRPr="0053233E">
        <w:t>– 5 credits</w:t>
      </w:r>
    </w:p>
    <w:p w:rsidR="00EC1658" w:rsidRPr="0053233E" w:rsidRDefault="00EC1658" w:rsidP="00EC1658">
      <w:pPr>
        <w:spacing w:after="0" w:line="240" w:lineRule="auto"/>
      </w:pPr>
    </w:p>
    <w:p w:rsidR="00EC1658" w:rsidRDefault="00EC1658" w:rsidP="00EC1658">
      <w:pPr>
        <w:spacing w:after="0" w:line="240" w:lineRule="auto"/>
      </w:pPr>
      <w:r w:rsidRPr="0053233E">
        <w:rPr>
          <w:b/>
        </w:rPr>
        <w:t>Course Description:</w:t>
      </w:r>
      <w:r>
        <w:t xml:space="preserve"> This course gives an overview of the healthcare information management systems lifecycle, including analysis planning and design, selection and acquisition, implementation and management, and testing and evaluation. The focus is on best practices and standards that </w:t>
      </w:r>
      <w:r w:rsidR="00D836BA">
        <w:t>guide</w:t>
      </w:r>
      <w:r>
        <w:t xml:space="preserve"> effective implementation and maintenance of information systems</w:t>
      </w:r>
      <w:r w:rsidR="00D836BA">
        <w:t xml:space="preserve"> to support clinical processes and workflow in healthcare organizations.</w:t>
      </w:r>
    </w:p>
    <w:p w:rsidR="00EC1658" w:rsidRPr="009563F7" w:rsidRDefault="00EC1658" w:rsidP="00EC1658">
      <w:pPr>
        <w:spacing w:after="0" w:line="240" w:lineRule="auto"/>
      </w:pPr>
    </w:p>
    <w:p w:rsidR="00EC1658" w:rsidRPr="00EC1658" w:rsidRDefault="00EC1658" w:rsidP="00EC1658">
      <w:pPr>
        <w:spacing w:after="0" w:line="240" w:lineRule="auto"/>
        <w:rPr>
          <w:b/>
        </w:rPr>
      </w:pPr>
      <w:r w:rsidRPr="00EC1658">
        <w:rPr>
          <w:b/>
        </w:rPr>
        <w:t>Content Outline</w:t>
      </w:r>
    </w:p>
    <w:p w:rsidR="002A4A5A" w:rsidRPr="009563F7" w:rsidRDefault="009563F7" w:rsidP="0053233E">
      <w:pPr>
        <w:pStyle w:val="ListParagraph"/>
        <w:numPr>
          <w:ilvl w:val="0"/>
          <w:numId w:val="2"/>
        </w:numPr>
        <w:spacing w:after="0" w:line="240" w:lineRule="auto"/>
        <w:contextualSpacing w:val="0"/>
      </w:pPr>
      <w:r w:rsidRPr="009563F7">
        <w:t xml:space="preserve">Health Information Management </w:t>
      </w:r>
      <w:r w:rsidR="002A4A5A" w:rsidRPr="009563F7">
        <w:t>Systems Analysis, Planning and Design</w:t>
      </w:r>
    </w:p>
    <w:p w:rsidR="002A4A5A" w:rsidRPr="009563F7" w:rsidRDefault="002A4A5A" w:rsidP="0053233E">
      <w:pPr>
        <w:pStyle w:val="ListParagraph"/>
        <w:numPr>
          <w:ilvl w:val="0"/>
          <w:numId w:val="2"/>
        </w:numPr>
        <w:spacing w:after="0" w:line="240" w:lineRule="auto"/>
        <w:contextualSpacing w:val="0"/>
      </w:pPr>
      <w:r w:rsidRPr="009563F7">
        <w:t>Clinical Process and Workflow Analysis</w:t>
      </w:r>
    </w:p>
    <w:p w:rsidR="002A4A5A" w:rsidRPr="009563F7" w:rsidRDefault="002A4A5A" w:rsidP="0053233E">
      <w:pPr>
        <w:pStyle w:val="ListParagraph"/>
        <w:numPr>
          <w:ilvl w:val="0"/>
          <w:numId w:val="2"/>
        </w:numPr>
        <w:spacing w:after="0" w:line="240" w:lineRule="auto"/>
        <w:contextualSpacing w:val="0"/>
      </w:pPr>
      <w:r w:rsidRPr="009563F7">
        <w:t>Business, User and Technical Requirements</w:t>
      </w:r>
    </w:p>
    <w:p w:rsidR="002A4A5A" w:rsidRPr="009563F7" w:rsidRDefault="002A4A5A" w:rsidP="0053233E">
      <w:pPr>
        <w:pStyle w:val="ListParagraph"/>
        <w:numPr>
          <w:ilvl w:val="0"/>
          <w:numId w:val="2"/>
        </w:numPr>
        <w:spacing w:after="0" w:line="240" w:lineRule="auto"/>
        <w:contextualSpacing w:val="0"/>
      </w:pPr>
      <w:r w:rsidRPr="009563F7">
        <w:t>Usability and Human Factors</w:t>
      </w:r>
    </w:p>
    <w:p w:rsidR="002A4A5A" w:rsidRPr="009563F7" w:rsidRDefault="009563F7" w:rsidP="0053233E">
      <w:pPr>
        <w:pStyle w:val="ListParagraph"/>
        <w:numPr>
          <w:ilvl w:val="0"/>
          <w:numId w:val="2"/>
        </w:numPr>
        <w:spacing w:after="0" w:line="240" w:lineRule="auto"/>
        <w:contextualSpacing w:val="0"/>
      </w:pPr>
      <w:r w:rsidRPr="009563F7">
        <w:t xml:space="preserve">Health IT </w:t>
      </w:r>
      <w:r w:rsidR="002A4A5A" w:rsidRPr="009563F7">
        <w:t>Project Management</w:t>
      </w:r>
    </w:p>
    <w:p w:rsidR="002A4A5A" w:rsidRPr="009563F7" w:rsidRDefault="009563F7" w:rsidP="0053233E">
      <w:pPr>
        <w:pStyle w:val="ListParagraph"/>
        <w:numPr>
          <w:ilvl w:val="0"/>
          <w:numId w:val="2"/>
        </w:numPr>
        <w:spacing w:after="0" w:line="240" w:lineRule="auto"/>
        <w:contextualSpacing w:val="0"/>
      </w:pPr>
      <w:r w:rsidRPr="009563F7">
        <w:t xml:space="preserve">Health Information Management </w:t>
      </w:r>
      <w:r w:rsidR="002A4A5A" w:rsidRPr="009563F7">
        <w:t>Systems Selection</w:t>
      </w:r>
    </w:p>
    <w:p w:rsidR="002A4A5A" w:rsidRPr="009563F7" w:rsidRDefault="009563F7" w:rsidP="0053233E">
      <w:pPr>
        <w:pStyle w:val="ListParagraph"/>
        <w:numPr>
          <w:ilvl w:val="0"/>
          <w:numId w:val="2"/>
        </w:numPr>
        <w:spacing w:after="0" w:line="240" w:lineRule="auto"/>
        <w:contextualSpacing w:val="0"/>
      </w:pPr>
      <w:r w:rsidRPr="009563F7">
        <w:t xml:space="preserve">Health Information Management </w:t>
      </w:r>
      <w:r w:rsidR="002A4A5A" w:rsidRPr="009563F7">
        <w:t>Systems Acquisition</w:t>
      </w:r>
    </w:p>
    <w:p w:rsidR="002A4A5A" w:rsidRPr="009563F7" w:rsidRDefault="002A4A5A" w:rsidP="0053233E">
      <w:pPr>
        <w:pStyle w:val="ListParagraph"/>
        <w:numPr>
          <w:ilvl w:val="0"/>
          <w:numId w:val="2"/>
        </w:numPr>
        <w:spacing w:after="0" w:line="240" w:lineRule="auto"/>
        <w:contextualSpacing w:val="0"/>
      </w:pPr>
      <w:r w:rsidRPr="009563F7">
        <w:t xml:space="preserve">Interoperability Standards </w:t>
      </w:r>
      <w:r w:rsidR="000E7745">
        <w:t>and</w:t>
      </w:r>
      <w:r w:rsidRPr="009563F7">
        <w:t xml:space="preserve"> Certification</w:t>
      </w:r>
    </w:p>
    <w:p w:rsidR="002A4A5A" w:rsidRPr="009563F7" w:rsidRDefault="009563F7" w:rsidP="0053233E">
      <w:pPr>
        <w:pStyle w:val="ListParagraph"/>
        <w:numPr>
          <w:ilvl w:val="0"/>
          <w:numId w:val="2"/>
        </w:numPr>
        <w:spacing w:after="0" w:line="240" w:lineRule="auto"/>
        <w:contextualSpacing w:val="0"/>
      </w:pPr>
      <w:r w:rsidRPr="009563F7">
        <w:t xml:space="preserve">Health Information Management </w:t>
      </w:r>
      <w:r w:rsidR="002A4A5A" w:rsidRPr="009563F7">
        <w:t>Systems Implementation</w:t>
      </w:r>
    </w:p>
    <w:p w:rsidR="002A4A5A" w:rsidRPr="009563F7" w:rsidRDefault="002A4A5A" w:rsidP="0053233E">
      <w:pPr>
        <w:pStyle w:val="ListParagraph"/>
        <w:numPr>
          <w:ilvl w:val="0"/>
          <w:numId w:val="2"/>
        </w:numPr>
        <w:spacing w:after="0" w:line="240" w:lineRule="auto"/>
        <w:contextualSpacing w:val="0"/>
      </w:pPr>
      <w:r w:rsidRPr="009563F7">
        <w:t>End User Training and Support</w:t>
      </w:r>
    </w:p>
    <w:p w:rsidR="002A4A5A" w:rsidRPr="009563F7" w:rsidRDefault="009563F7" w:rsidP="0053233E">
      <w:pPr>
        <w:pStyle w:val="ListParagraph"/>
        <w:numPr>
          <w:ilvl w:val="0"/>
          <w:numId w:val="2"/>
        </w:numPr>
        <w:spacing w:after="0" w:line="240" w:lineRule="auto"/>
        <w:contextualSpacing w:val="0"/>
      </w:pPr>
      <w:r w:rsidRPr="009563F7">
        <w:t xml:space="preserve">Health Information Management </w:t>
      </w:r>
      <w:r w:rsidR="002A4A5A" w:rsidRPr="009563F7">
        <w:t>Systems Monitoring and Maintenance</w:t>
      </w:r>
    </w:p>
    <w:p w:rsidR="002A4A5A" w:rsidRPr="009563F7" w:rsidRDefault="002A4A5A" w:rsidP="0053233E">
      <w:pPr>
        <w:pStyle w:val="ListParagraph"/>
        <w:numPr>
          <w:ilvl w:val="0"/>
          <w:numId w:val="2"/>
        </w:numPr>
        <w:spacing w:after="0" w:line="240" w:lineRule="auto"/>
        <w:contextualSpacing w:val="0"/>
      </w:pPr>
      <w:r w:rsidRPr="009563F7">
        <w:t>Testing Methodology and Planning</w:t>
      </w:r>
    </w:p>
    <w:p w:rsidR="002A4A5A" w:rsidRDefault="002A4A5A" w:rsidP="0053233E">
      <w:pPr>
        <w:pStyle w:val="ListParagraph"/>
        <w:numPr>
          <w:ilvl w:val="0"/>
          <w:numId w:val="2"/>
        </w:numPr>
        <w:spacing w:after="0" w:line="240" w:lineRule="auto"/>
        <w:contextualSpacing w:val="0"/>
      </w:pPr>
      <w:r w:rsidRPr="009563F7">
        <w:t>Testing Implementation and Documentation</w:t>
      </w:r>
    </w:p>
    <w:p w:rsidR="00D836BA" w:rsidRDefault="00D836BA" w:rsidP="00D836BA">
      <w:pPr>
        <w:spacing w:after="0" w:line="240" w:lineRule="auto"/>
      </w:pPr>
    </w:p>
    <w:p w:rsidR="00D836BA" w:rsidRPr="00EC1658" w:rsidRDefault="00D836BA" w:rsidP="00D836BA">
      <w:pPr>
        <w:spacing w:after="0" w:line="240" w:lineRule="auto"/>
        <w:rPr>
          <w:b/>
        </w:rPr>
      </w:pPr>
      <w:r w:rsidRPr="00EC1658">
        <w:rPr>
          <w:b/>
        </w:rPr>
        <w:t>Leaning Outcomes</w:t>
      </w:r>
    </w:p>
    <w:p w:rsidR="00D836BA" w:rsidRPr="00D836BA" w:rsidRDefault="00D836BA" w:rsidP="00D836BA">
      <w:pPr>
        <w:pStyle w:val="ListParagraph"/>
        <w:numPr>
          <w:ilvl w:val="0"/>
          <w:numId w:val="2"/>
        </w:numPr>
        <w:spacing w:after="0" w:line="240" w:lineRule="auto"/>
        <w:contextualSpacing w:val="0"/>
      </w:pPr>
      <w:r w:rsidRPr="00D836BA">
        <w:t>Present effective strategies to gather, analyze and prioritize user and technical requirements</w:t>
      </w:r>
    </w:p>
    <w:p w:rsidR="00CD77F3" w:rsidRDefault="00D836BA" w:rsidP="00D836BA">
      <w:pPr>
        <w:pStyle w:val="ListParagraph"/>
        <w:numPr>
          <w:ilvl w:val="0"/>
          <w:numId w:val="2"/>
        </w:numPr>
        <w:spacing w:after="0" w:line="240" w:lineRule="auto"/>
        <w:contextualSpacing w:val="0"/>
      </w:pPr>
      <w:r w:rsidRPr="00D836BA">
        <w:t>Describe processes that support the d</w:t>
      </w:r>
      <w:r w:rsidR="00CD77F3" w:rsidRPr="00D836BA">
        <w:t>ocument</w:t>
      </w:r>
      <w:r w:rsidRPr="00D836BA">
        <w:t>ation and analysis of</w:t>
      </w:r>
      <w:r w:rsidR="00CD77F3" w:rsidRPr="00D836BA">
        <w:t xml:space="preserve"> current business and clinical processes (e.g., process mapping, flow diagramming, needs analysis)</w:t>
      </w:r>
    </w:p>
    <w:p w:rsidR="00CD77F3" w:rsidRDefault="00D836BA" w:rsidP="00D836BA">
      <w:pPr>
        <w:pStyle w:val="ListParagraph"/>
        <w:numPr>
          <w:ilvl w:val="0"/>
          <w:numId w:val="2"/>
        </w:numPr>
        <w:spacing w:after="0" w:line="240" w:lineRule="auto"/>
        <w:contextualSpacing w:val="0"/>
      </w:pPr>
      <w:r>
        <w:t xml:space="preserve">Present the key steps in proposal development and systems specification, including </w:t>
      </w:r>
      <w:r w:rsidRPr="00D836BA">
        <w:t>system</w:t>
      </w:r>
      <w:r w:rsidR="00CD77F3" w:rsidRPr="00D836BA">
        <w:t xml:space="preserve"> verification, validation, and re</w:t>
      </w:r>
      <w:r w:rsidRPr="00D836BA">
        <w:t>liability activities</w:t>
      </w:r>
    </w:p>
    <w:p w:rsidR="00D836BA" w:rsidRPr="00D836BA" w:rsidRDefault="00D836BA" w:rsidP="00D836BA">
      <w:pPr>
        <w:pStyle w:val="ListParagraph"/>
        <w:numPr>
          <w:ilvl w:val="0"/>
          <w:numId w:val="2"/>
        </w:numPr>
        <w:spacing w:after="0" w:line="240" w:lineRule="auto"/>
        <w:contextualSpacing w:val="0"/>
      </w:pPr>
      <w:r>
        <w:t>Describe issues that relate to usability and human factors in system selection and implementation, and best practices to resolve these issues</w:t>
      </w:r>
    </w:p>
    <w:p w:rsidR="00CD77F3" w:rsidRDefault="00D836BA" w:rsidP="00D836BA">
      <w:pPr>
        <w:pStyle w:val="ListParagraph"/>
        <w:numPr>
          <w:ilvl w:val="0"/>
          <w:numId w:val="2"/>
        </w:numPr>
        <w:spacing w:after="0" w:line="240" w:lineRule="auto"/>
        <w:contextualSpacing w:val="0"/>
      </w:pPr>
      <w:r w:rsidRPr="00D836BA">
        <w:t>Describe the purpose and identify the elements</w:t>
      </w:r>
      <w:r w:rsidR="0066223E">
        <w:t xml:space="preserve"> </w:t>
      </w:r>
      <w:r w:rsidRPr="00D836BA">
        <w:t>of requests for information and</w:t>
      </w:r>
      <w:r w:rsidR="00CD77F3" w:rsidRPr="00D836BA">
        <w:t xml:space="preserve"> requests for proposals</w:t>
      </w:r>
    </w:p>
    <w:p w:rsidR="00D836BA" w:rsidRDefault="00D836BA" w:rsidP="00D836BA">
      <w:pPr>
        <w:pStyle w:val="ListParagraph"/>
        <w:numPr>
          <w:ilvl w:val="0"/>
          <w:numId w:val="2"/>
        </w:numPr>
        <w:spacing w:after="0" w:line="240" w:lineRule="auto"/>
        <w:contextualSpacing w:val="0"/>
      </w:pPr>
      <w:r>
        <w:t>Identify the key steps and factors in systems and vendor</w:t>
      </w:r>
      <w:r w:rsidR="0095751C" w:rsidRPr="0095751C">
        <w:t xml:space="preserve"> </w:t>
      </w:r>
      <w:r w:rsidR="0095751C">
        <w:t>selection, and in systems acquisition</w:t>
      </w:r>
    </w:p>
    <w:p w:rsidR="00D836BA" w:rsidRDefault="0095751C" w:rsidP="00D836BA">
      <w:pPr>
        <w:pStyle w:val="ListParagraph"/>
        <w:numPr>
          <w:ilvl w:val="0"/>
          <w:numId w:val="2"/>
        </w:numPr>
        <w:spacing w:after="0" w:line="240" w:lineRule="auto"/>
        <w:contextualSpacing w:val="0"/>
      </w:pPr>
      <w:r>
        <w:t>Give an overview and key elements of the systems lifecycle management process, with specific roles a</w:t>
      </w:r>
      <w:r w:rsidR="007E6724">
        <w:t>nd responsibilities for each pha</w:t>
      </w:r>
      <w:r>
        <w:t>se of the process</w:t>
      </w:r>
    </w:p>
    <w:p w:rsidR="0095751C" w:rsidRDefault="007E6724" w:rsidP="00D836BA">
      <w:pPr>
        <w:pStyle w:val="ListParagraph"/>
        <w:numPr>
          <w:ilvl w:val="0"/>
          <w:numId w:val="2"/>
        </w:numPr>
        <w:spacing w:after="0" w:line="240" w:lineRule="auto"/>
        <w:contextualSpacing w:val="0"/>
      </w:pPr>
      <w:r>
        <w:t>Describe strategies for user training and support, and ways to assess these strategies based on user feedback and systems performance metrics</w:t>
      </w:r>
    </w:p>
    <w:p w:rsidR="0095751C" w:rsidRDefault="0095751C" w:rsidP="00D836BA">
      <w:pPr>
        <w:pStyle w:val="ListParagraph"/>
        <w:numPr>
          <w:ilvl w:val="0"/>
          <w:numId w:val="2"/>
        </w:numPr>
        <w:spacing w:after="0" w:line="240" w:lineRule="auto"/>
        <w:contextualSpacing w:val="0"/>
      </w:pPr>
      <w:r>
        <w:t>Outline the main roles and responsibilities in routine systems monitoring and management</w:t>
      </w:r>
    </w:p>
    <w:p w:rsidR="0095751C" w:rsidRDefault="007E6724" w:rsidP="00D836BA">
      <w:pPr>
        <w:pStyle w:val="ListParagraph"/>
        <w:numPr>
          <w:ilvl w:val="0"/>
          <w:numId w:val="2"/>
        </w:numPr>
        <w:spacing w:after="0" w:line="240" w:lineRule="auto"/>
        <w:contextualSpacing w:val="0"/>
      </w:pPr>
      <w:r>
        <w:t>Describe the purpose and format of various systems documentations</w:t>
      </w:r>
    </w:p>
    <w:p w:rsidR="007E6724" w:rsidRPr="00D836BA" w:rsidRDefault="007E6724" w:rsidP="00D836BA">
      <w:pPr>
        <w:pStyle w:val="ListParagraph"/>
        <w:numPr>
          <w:ilvl w:val="0"/>
          <w:numId w:val="2"/>
        </w:numPr>
        <w:spacing w:after="0" w:line="240" w:lineRule="auto"/>
        <w:contextualSpacing w:val="0"/>
      </w:pPr>
      <w:r>
        <w:t>Outline testing methods and plans to support systems implementation and ongoing performance</w:t>
      </w:r>
    </w:p>
    <w:p w:rsidR="00CD77F3" w:rsidRDefault="00CD77F3" w:rsidP="0053233E">
      <w:pPr>
        <w:spacing w:after="0" w:line="240" w:lineRule="auto"/>
      </w:pPr>
    </w:p>
    <w:p w:rsidR="002B0CA3" w:rsidRPr="009563F7" w:rsidRDefault="002B0CA3" w:rsidP="0053233E">
      <w:pPr>
        <w:spacing w:after="0" w:line="240" w:lineRule="auto"/>
      </w:pPr>
    </w:p>
    <w:sectPr w:rsidR="002B0CA3" w:rsidRPr="009563F7" w:rsidSect="00E35E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807"/>
    <w:multiLevelType w:val="multilevel"/>
    <w:tmpl w:val="A024201A"/>
    <w:lvl w:ilvl="0">
      <w:start w:val="1"/>
      <w:numFmt w:val="decimal"/>
      <w:lvlText w:val="%1."/>
      <w:lvlJc w:val="right"/>
      <w:pPr>
        <w:tabs>
          <w:tab w:val="num" w:pos="504"/>
        </w:tabs>
        <w:ind w:left="504" w:hanging="216"/>
      </w:pPr>
      <w:rPr>
        <w:rFonts w:ascii="Arial" w:hAnsi="Arial" w:cs="Times New Roman" w:hint="default"/>
        <w:b/>
        <w:i w:val="0"/>
        <w:sz w:val="22"/>
      </w:rPr>
    </w:lvl>
    <w:lvl w:ilvl="1">
      <w:start w:val="1"/>
      <w:numFmt w:val="upperLetter"/>
      <w:lvlText w:val="%2."/>
      <w:lvlJc w:val="right"/>
      <w:pPr>
        <w:tabs>
          <w:tab w:val="num" w:pos="936"/>
        </w:tabs>
        <w:ind w:left="936" w:hanging="216"/>
      </w:pPr>
      <w:rPr>
        <w:rFonts w:ascii="Arial" w:hAnsi="Arial" w:cs="Times New Roman" w:hint="default"/>
        <w:b w:val="0"/>
        <w:i w:val="0"/>
        <w:sz w:val="22"/>
      </w:rPr>
    </w:lvl>
    <w:lvl w:ilvl="2">
      <w:start w:val="1"/>
      <w:numFmt w:val="decimal"/>
      <w:lvlText w:val="%3."/>
      <w:lvlJc w:val="right"/>
      <w:pPr>
        <w:tabs>
          <w:tab w:val="num" w:pos="1368"/>
        </w:tabs>
        <w:ind w:left="1512" w:hanging="216"/>
      </w:pPr>
      <w:rPr>
        <w:rFonts w:ascii="Arial" w:hAnsi="Arial" w:cs="Times New Roman" w:hint="default"/>
        <w:b w:val="0"/>
        <w:i w:val="0"/>
        <w:sz w:val="22"/>
      </w:rPr>
    </w:lvl>
    <w:lvl w:ilvl="3">
      <w:start w:val="1"/>
      <w:numFmt w:val="lowerLetter"/>
      <w:lvlText w:val="%4."/>
      <w:lvlJc w:val="right"/>
      <w:pPr>
        <w:tabs>
          <w:tab w:val="num" w:pos="1944"/>
        </w:tabs>
        <w:ind w:left="1944" w:hanging="216"/>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7E3F52"/>
    <w:multiLevelType w:val="hybridMultilevel"/>
    <w:tmpl w:val="BF407CB4"/>
    <w:lvl w:ilvl="0" w:tplc="000000C9">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8583B40"/>
    <w:multiLevelType w:val="hybridMultilevel"/>
    <w:tmpl w:val="8B8840B6"/>
    <w:lvl w:ilvl="0" w:tplc="000000C9">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B626677"/>
    <w:multiLevelType w:val="multilevel"/>
    <w:tmpl w:val="4BAEDD8E"/>
    <w:lvl w:ilvl="0">
      <w:start w:val="1"/>
      <w:numFmt w:val="decimal"/>
      <w:lvlText w:val="%1."/>
      <w:lvlJc w:val="right"/>
      <w:pPr>
        <w:tabs>
          <w:tab w:val="num" w:pos="504"/>
        </w:tabs>
        <w:ind w:left="504" w:hanging="216"/>
      </w:pPr>
      <w:rPr>
        <w:rFonts w:ascii="Arial" w:hAnsi="Arial" w:cs="Times New Roman" w:hint="default"/>
        <w:b/>
        <w:i w:val="0"/>
        <w:sz w:val="22"/>
      </w:rPr>
    </w:lvl>
    <w:lvl w:ilvl="1">
      <w:start w:val="1"/>
      <w:numFmt w:val="upperLetter"/>
      <w:lvlText w:val="%2."/>
      <w:lvlJc w:val="right"/>
      <w:pPr>
        <w:tabs>
          <w:tab w:val="num" w:pos="936"/>
        </w:tabs>
        <w:ind w:left="936" w:hanging="216"/>
      </w:pPr>
      <w:rPr>
        <w:rFonts w:ascii="Arial" w:hAnsi="Arial" w:cs="Times New Roman" w:hint="default"/>
        <w:b w:val="0"/>
        <w:i w:val="0"/>
        <w:sz w:val="22"/>
      </w:rPr>
    </w:lvl>
    <w:lvl w:ilvl="2">
      <w:start w:val="1"/>
      <w:numFmt w:val="decimal"/>
      <w:lvlText w:val="%3."/>
      <w:lvlJc w:val="right"/>
      <w:pPr>
        <w:tabs>
          <w:tab w:val="num" w:pos="1368"/>
        </w:tabs>
        <w:ind w:left="1512" w:hanging="216"/>
      </w:pPr>
      <w:rPr>
        <w:rFonts w:ascii="Arial" w:hAnsi="Arial" w:cs="Times New Roman" w:hint="default"/>
        <w:b w:val="0"/>
        <w:i w:val="0"/>
        <w:sz w:val="22"/>
      </w:rPr>
    </w:lvl>
    <w:lvl w:ilvl="3">
      <w:start w:val="1"/>
      <w:numFmt w:val="lowerLetter"/>
      <w:lvlText w:val="%4."/>
      <w:lvlJc w:val="right"/>
      <w:pPr>
        <w:tabs>
          <w:tab w:val="num" w:pos="1944"/>
        </w:tabs>
        <w:ind w:left="1944" w:hanging="216"/>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1098419C"/>
    <w:multiLevelType w:val="multilevel"/>
    <w:tmpl w:val="24E24464"/>
    <w:lvl w:ilvl="0">
      <w:start w:val="1"/>
      <w:numFmt w:val="decimal"/>
      <w:lvlText w:val="%1."/>
      <w:lvlJc w:val="right"/>
      <w:pPr>
        <w:tabs>
          <w:tab w:val="num" w:pos="504"/>
        </w:tabs>
        <w:ind w:left="504" w:hanging="216"/>
      </w:pPr>
      <w:rPr>
        <w:rFonts w:ascii="Arial" w:hAnsi="Arial" w:cs="Times New Roman" w:hint="default"/>
        <w:b/>
        <w:i w:val="0"/>
        <w:sz w:val="22"/>
      </w:rPr>
    </w:lvl>
    <w:lvl w:ilvl="1">
      <w:start w:val="1"/>
      <w:numFmt w:val="upperLetter"/>
      <w:lvlText w:val="%2."/>
      <w:lvlJc w:val="right"/>
      <w:pPr>
        <w:tabs>
          <w:tab w:val="num" w:pos="936"/>
        </w:tabs>
        <w:ind w:left="936" w:hanging="216"/>
      </w:pPr>
      <w:rPr>
        <w:rFonts w:ascii="Arial" w:hAnsi="Arial" w:cs="Times New Roman" w:hint="default"/>
        <w:b w:val="0"/>
        <w:i w:val="0"/>
        <w:sz w:val="22"/>
      </w:rPr>
    </w:lvl>
    <w:lvl w:ilvl="2">
      <w:start w:val="1"/>
      <w:numFmt w:val="decimal"/>
      <w:lvlText w:val="%3."/>
      <w:lvlJc w:val="right"/>
      <w:pPr>
        <w:tabs>
          <w:tab w:val="num" w:pos="1368"/>
        </w:tabs>
        <w:ind w:left="1512" w:hanging="216"/>
      </w:pPr>
      <w:rPr>
        <w:rFonts w:ascii="Arial" w:hAnsi="Arial" w:cs="Times New Roman" w:hint="default"/>
        <w:b w:val="0"/>
        <w:i w:val="0"/>
        <w:sz w:val="22"/>
      </w:rPr>
    </w:lvl>
    <w:lvl w:ilvl="3">
      <w:start w:val="1"/>
      <w:numFmt w:val="lowerLetter"/>
      <w:lvlText w:val="%4."/>
      <w:lvlJc w:val="right"/>
      <w:pPr>
        <w:tabs>
          <w:tab w:val="num" w:pos="1944"/>
        </w:tabs>
        <w:ind w:left="1944" w:hanging="216"/>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57A0FD0"/>
    <w:multiLevelType w:val="multilevel"/>
    <w:tmpl w:val="F5E2989C"/>
    <w:lvl w:ilvl="0">
      <w:start w:val="1"/>
      <w:numFmt w:val="decimal"/>
      <w:lvlText w:val="%1."/>
      <w:lvlJc w:val="right"/>
      <w:pPr>
        <w:tabs>
          <w:tab w:val="num" w:pos="504"/>
        </w:tabs>
        <w:ind w:left="504" w:hanging="216"/>
      </w:pPr>
      <w:rPr>
        <w:rFonts w:ascii="Arial" w:hAnsi="Arial" w:cs="Times New Roman" w:hint="default"/>
        <w:b/>
        <w:i w:val="0"/>
        <w:sz w:val="22"/>
      </w:rPr>
    </w:lvl>
    <w:lvl w:ilvl="1">
      <w:start w:val="1"/>
      <w:numFmt w:val="upperLetter"/>
      <w:lvlText w:val="%2."/>
      <w:lvlJc w:val="right"/>
      <w:pPr>
        <w:tabs>
          <w:tab w:val="num" w:pos="936"/>
        </w:tabs>
        <w:ind w:left="936" w:hanging="216"/>
      </w:pPr>
      <w:rPr>
        <w:rFonts w:ascii="Arial" w:hAnsi="Arial" w:cs="Times New Roman" w:hint="default"/>
        <w:b w:val="0"/>
        <w:i w:val="0"/>
        <w:sz w:val="22"/>
      </w:rPr>
    </w:lvl>
    <w:lvl w:ilvl="2">
      <w:start w:val="1"/>
      <w:numFmt w:val="decimal"/>
      <w:lvlText w:val="%3."/>
      <w:lvlJc w:val="right"/>
      <w:pPr>
        <w:tabs>
          <w:tab w:val="num" w:pos="1368"/>
        </w:tabs>
        <w:ind w:left="1512" w:hanging="216"/>
      </w:pPr>
      <w:rPr>
        <w:rFonts w:ascii="Arial" w:hAnsi="Arial" w:cs="Times New Roman" w:hint="default"/>
        <w:b w:val="0"/>
        <w:i w:val="0"/>
        <w:sz w:val="22"/>
      </w:rPr>
    </w:lvl>
    <w:lvl w:ilvl="3">
      <w:start w:val="1"/>
      <w:numFmt w:val="lowerLetter"/>
      <w:lvlText w:val="%4."/>
      <w:lvlJc w:val="right"/>
      <w:pPr>
        <w:tabs>
          <w:tab w:val="num" w:pos="1944"/>
        </w:tabs>
        <w:ind w:left="1944" w:hanging="216"/>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22BB214E"/>
    <w:multiLevelType w:val="multilevel"/>
    <w:tmpl w:val="4C166B98"/>
    <w:lvl w:ilvl="0">
      <w:start w:val="1"/>
      <w:numFmt w:val="decimal"/>
      <w:lvlText w:val="%1."/>
      <w:lvlJc w:val="right"/>
      <w:pPr>
        <w:tabs>
          <w:tab w:val="num" w:pos="504"/>
        </w:tabs>
        <w:ind w:left="504" w:hanging="216"/>
      </w:pPr>
      <w:rPr>
        <w:rFonts w:ascii="Arial" w:hAnsi="Arial" w:cs="Times New Roman" w:hint="default"/>
        <w:b/>
        <w:i w:val="0"/>
        <w:sz w:val="22"/>
      </w:rPr>
    </w:lvl>
    <w:lvl w:ilvl="1">
      <w:start w:val="1"/>
      <w:numFmt w:val="upperLetter"/>
      <w:lvlText w:val="%2."/>
      <w:lvlJc w:val="right"/>
      <w:pPr>
        <w:tabs>
          <w:tab w:val="num" w:pos="936"/>
        </w:tabs>
        <w:ind w:left="936" w:hanging="216"/>
      </w:pPr>
      <w:rPr>
        <w:rFonts w:ascii="Arial" w:hAnsi="Arial" w:cs="Times New Roman" w:hint="default"/>
        <w:b w:val="0"/>
        <w:i w:val="0"/>
        <w:sz w:val="22"/>
      </w:rPr>
    </w:lvl>
    <w:lvl w:ilvl="2">
      <w:start w:val="1"/>
      <w:numFmt w:val="decimal"/>
      <w:lvlText w:val="%3."/>
      <w:lvlJc w:val="right"/>
      <w:pPr>
        <w:tabs>
          <w:tab w:val="num" w:pos="1368"/>
        </w:tabs>
        <w:ind w:left="1512" w:hanging="216"/>
      </w:pPr>
      <w:rPr>
        <w:rFonts w:ascii="Arial" w:hAnsi="Arial" w:cs="Times New Roman" w:hint="default"/>
        <w:b w:val="0"/>
        <w:i w:val="0"/>
        <w:sz w:val="22"/>
      </w:rPr>
    </w:lvl>
    <w:lvl w:ilvl="3">
      <w:start w:val="1"/>
      <w:numFmt w:val="lowerLetter"/>
      <w:lvlText w:val="%4."/>
      <w:lvlJc w:val="right"/>
      <w:pPr>
        <w:tabs>
          <w:tab w:val="num" w:pos="1944"/>
        </w:tabs>
        <w:ind w:left="1944" w:hanging="216"/>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C1F6B06"/>
    <w:multiLevelType w:val="multilevel"/>
    <w:tmpl w:val="1CB4886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2EEE1A82"/>
    <w:multiLevelType w:val="hybridMultilevel"/>
    <w:tmpl w:val="355A41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F4DD1"/>
    <w:multiLevelType w:val="multilevel"/>
    <w:tmpl w:val="6F0CB1FA"/>
    <w:lvl w:ilvl="0">
      <w:start w:val="1"/>
      <w:numFmt w:val="decimal"/>
      <w:lvlText w:val="%1."/>
      <w:lvlJc w:val="right"/>
      <w:pPr>
        <w:tabs>
          <w:tab w:val="num" w:pos="504"/>
        </w:tabs>
        <w:ind w:left="504" w:hanging="216"/>
      </w:pPr>
      <w:rPr>
        <w:rFonts w:ascii="Arial" w:hAnsi="Arial" w:cs="Times New Roman" w:hint="default"/>
        <w:b/>
        <w:i w:val="0"/>
        <w:sz w:val="22"/>
      </w:rPr>
    </w:lvl>
    <w:lvl w:ilvl="1">
      <w:start w:val="1"/>
      <w:numFmt w:val="upperLetter"/>
      <w:lvlText w:val="%2."/>
      <w:lvlJc w:val="right"/>
      <w:pPr>
        <w:tabs>
          <w:tab w:val="num" w:pos="936"/>
        </w:tabs>
        <w:ind w:left="936" w:hanging="216"/>
      </w:pPr>
      <w:rPr>
        <w:rFonts w:ascii="Arial" w:hAnsi="Arial" w:cs="Times New Roman" w:hint="default"/>
        <w:b w:val="0"/>
        <w:i w:val="0"/>
        <w:sz w:val="22"/>
      </w:rPr>
    </w:lvl>
    <w:lvl w:ilvl="2">
      <w:start w:val="1"/>
      <w:numFmt w:val="decimal"/>
      <w:lvlText w:val="%3."/>
      <w:lvlJc w:val="right"/>
      <w:pPr>
        <w:tabs>
          <w:tab w:val="num" w:pos="1368"/>
        </w:tabs>
        <w:ind w:left="1512" w:hanging="216"/>
      </w:pPr>
      <w:rPr>
        <w:rFonts w:ascii="Arial" w:hAnsi="Arial" w:cs="Times New Roman" w:hint="default"/>
        <w:b w:val="0"/>
        <w:i w:val="0"/>
        <w:sz w:val="22"/>
      </w:rPr>
    </w:lvl>
    <w:lvl w:ilvl="3">
      <w:start w:val="1"/>
      <w:numFmt w:val="lowerLetter"/>
      <w:lvlText w:val="%4."/>
      <w:lvlJc w:val="right"/>
      <w:pPr>
        <w:tabs>
          <w:tab w:val="num" w:pos="1944"/>
        </w:tabs>
        <w:ind w:left="1944" w:hanging="216"/>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44D968A7"/>
    <w:multiLevelType w:val="multilevel"/>
    <w:tmpl w:val="153874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478E47A6"/>
    <w:multiLevelType w:val="multilevel"/>
    <w:tmpl w:val="DBD4ECD6"/>
    <w:lvl w:ilvl="0">
      <w:start w:val="1"/>
      <w:numFmt w:val="decimal"/>
      <w:lvlText w:val="%1."/>
      <w:lvlJc w:val="right"/>
      <w:pPr>
        <w:tabs>
          <w:tab w:val="num" w:pos="504"/>
        </w:tabs>
        <w:ind w:left="504" w:hanging="216"/>
      </w:pPr>
      <w:rPr>
        <w:rFonts w:ascii="Arial" w:hAnsi="Arial" w:cs="Times New Roman" w:hint="default"/>
        <w:b/>
        <w:i w:val="0"/>
        <w:sz w:val="22"/>
      </w:rPr>
    </w:lvl>
    <w:lvl w:ilvl="1">
      <w:start w:val="1"/>
      <w:numFmt w:val="upperLetter"/>
      <w:lvlText w:val="%2."/>
      <w:lvlJc w:val="right"/>
      <w:pPr>
        <w:tabs>
          <w:tab w:val="num" w:pos="936"/>
        </w:tabs>
        <w:ind w:left="936" w:hanging="216"/>
      </w:pPr>
      <w:rPr>
        <w:rFonts w:ascii="Arial" w:hAnsi="Arial" w:cs="Times New Roman" w:hint="default"/>
        <w:b w:val="0"/>
        <w:i w:val="0"/>
        <w:sz w:val="22"/>
      </w:rPr>
    </w:lvl>
    <w:lvl w:ilvl="2">
      <w:start w:val="1"/>
      <w:numFmt w:val="decimal"/>
      <w:lvlText w:val="%3."/>
      <w:lvlJc w:val="right"/>
      <w:pPr>
        <w:tabs>
          <w:tab w:val="num" w:pos="1368"/>
        </w:tabs>
        <w:ind w:left="1512" w:hanging="216"/>
      </w:pPr>
      <w:rPr>
        <w:rFonts w:ascii="Arial" w:hAnsi="Arial" w:cs="Times New Roman" w:hint="default"/>
        <w:b w:val="0"/>
        <w:i w:val="0"/>
        <w:sz w:val="22"/>
      </w:rPr>
    </w:lvl>
    <w:lvl w:ilvl="3">
      <w:start w:val="1"/>
      <w:numFmt w:val="lowerLetter"/>
      <w:lvlText w:val="%4."/>
      <w:lvlJc w:val="right"/>
      <w:pPr>
        <w:tabs>
          <w:tab w:val="num" w:pos="1944"/>
        </w:tabs>
        <w:ind w:left="1944" w:hanging="216"/>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58A869DA"/>
    <w:multiLevelType w:val="multilevel"/>
    <w:tmpl w:val="E4985224"/>
    <w:lvl w:ilvl="0">
      <w:start w:val="1"/>
      <w:numFmt w:val="decimal"/>
      <w:lvlText w:val="%1."/>
      <w:lvlJc w:val="right"/>
      <w:pPr>
        <w:tabs>
          <w:tab w:val="num" w:pos="504"/>
        </w:tabs>
        <w:ind w:left="504" w:hanging="216"/>
      </w:pPr>
      <w:rPr>
        <w:rFonts w:ascii="Arial" w:hAnsi="Arial" w:cs="Times New Roman" w:hint="default"/>
        <w:b/>
        <w:i w:val="0"/>
        <w:sz w:val="22"/>
      </w:rPr>
    </w:lvl>
    <w:lvl w:ilvl="1">
      <w:start w:val="1"/>
      <w:numFmt w:val="upperLetter"/>
      <w:lvlText w:val="%2."/>
      <w:lvlJc w:val="right"/>
      <w:pPr>
        <w:tabs>
          <w:tab w:val="num" w:pos="936"/>
        </w:tabs>
        <w:ind w:left="936" w:hanging="216"/>
      </w:pPr>
      <w:rPr>
        <w:rFonts w:ascii="Arial" w:hAnsi="Arial" w:cs="Times New Roman" w:hint="default"/>
        <w:b w:val="0"/>
        <w:i w:val="0"/>
        <w:sz w:val="22"/>
      </w:rPr>
    </w:lvl>
    <w:lvl w:ilvl="2">
      <w:start w:val="1"/>
      <w:numFmt w:val="decimal"/>
      <w:lvlText w:val="%3."/>
      <w:lvlJc w:val="right"/>
      <w:pPr>
        <w:tabs>
          <w:tab w:val="num" w:pos="1368"/>
        </w:tabs>
        <w:ind w:left="1512" w:hanging="216"/>
      </w:pPr>
      <w:rPr>
        <w:rFonts w:ascii="Arial" w:hAnsi="Arial" w:cs="Times New Roman" w:hint="default"/>
        <w:b w:val="0"/>
        <w:i w:val="0"/>
        <w:sz w:val="22"/>
      </w:rPr>
    </w:lvl>
    <w:lvl w:ilvl="3">
      <w:start w:val="1"/>
      <w:numFmt w:val="lowerLetter"/>
      <w:lvlText w:val="%4."/>
      <w:lvlJc w:val="right"/>
      <w:pPr>
        <w:tabs>
          <w:tab w:val="num" w:pos="1944"/>
        </w:tabs>
        <w:ind w:left="1944" w:hanging="216"/>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5B9B1BE2"/>
    <w:multiLevelType w:val="multilevel"/>
    <w:tmpl w:val="454491EC"/>
    <w:lvl w:ilvl="0">
      <w:start w:val="1"/>
      <w:numFmt w:val="decimal"/>
      <w:lvlText w:val="%1."/>
      <w:lvlJc w:val="right"/>
      <w:pPr>
        <w:tabs>
          <w:tab w:val="num" w:pos="504"/>
        </w:tabs>
        <w:ind w:left="504" w:hanging="216"/>
      </w:pPr>
      <w:rPr>
        <w:rFonts w:ascii="Arial" w:hAnsi="Arial" w:cs="Times New Roman" w:hint="default"/>
        <w:b/>
        <w:i w:val="0"/>
        <w:sz w:val="22"/>
      </w:rPr>
    </w:lvl>
    <w:lvl w:ilvl="1">
      <w:start w:val="1"/>
      <w:numFmt w:val="upperLetter"/>
      <w:lvlText w:val="%2."/>
      <w:lvlJc w:val="right"/>
      <w:pPr>
        <w:tabs>
          <w:tab w:val="num" w:pos="936"/>
        </w:tabs>
        <w:ind w:left="936" w:hanging="216"/>
      </w:pPr>
      <w:rPr>
        <w:rFonts w:ascii="Arial" w:hAnsi="Arial" w:cs="Times New Roman" w:hint="default"/>
        <w:b w:val="0"/>
        <w:i w:val="0"/>
        <w:sz w:val="22"/>
      </w:rPr>
    </w:lvl>
    <w:lvl w:ilvl="2">
      <w:start w:val="1"/>
      <w:numFmt w:val="decimal"/>
      <w:lvlText w:val="%3."/>
      <w:lvlJc w:val="right"/>
      <w:pPr>
        <w:tabs>
          <w:tab w:val="num" w:pos="1368"/>
        </w:tabs>
        <w:ind w:left="1512" w:hanging="216"/>
      </w:pPr>
      <w:rPr>
        <w:rFonts w:ascii="Arial" w:hAnsi="Arial" w:cs="Times New Roman" w:hint="default"/>
        <w:b w:val="0"/>
        <w:i w:val="0"/>
        <w:sz w:val="22"/>
      </w:rPr>
    </w:lvl>
    <w:lvl w:ilvl="3">
      <w:start w:val="1"/>
      <w:numFmt w:val="lowerLetter"/>
      <w:lvlText w:val="%4."/>
      <w:lvlJc w:val="right"/>
      <w:pPr>
        <w:tabs>
          <w:tab w:val="num" w:pos="1944"/>
        </w:tabs>
        <w:ind w:left="1944" w:hanging="216"/>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68CA68CA"/>
    <w:multiLevelType w:val="hybridMultilevel"/>
    <w:tmpl w:val="960CD95A"/>
    <w:lvl w:ilvl="0" w:tplc="000000C9">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6B491680"/>
    <w:multiLevelType w:val="multilevel"/>
    <w:tmpl w:val="37FACDC0"/>
    <w:lvl w:ilvl="0">
      <w:start w:val="1"/>
      <w:numFmt w:val="decimal"/>
      <w:lvlText w:val="%1."/>
      <w:lvlJc w:val="right"/>
      <w:pPr>
        <w:tabs>
          <w:tab w:val="num" w:pos="504"/>
        </w:tabs>
        <w:ind w:left="504" w:hanging="216"/>
      </w:pPr>
      <w:rPr>
        <w:rFonts w:ascii="Arial" w:hAnsi="Arial" w:cs="Times New Roman" w:hint="default"/>
        <w:b/>
        <w:i w:val="0"/>
        <w:sz w:val="22"/>
      </w:rPr>
    </w:lvl>
    <w:lvl w:ilvl="1">
      <w:start w:val="1"/>
      <w:numFmt w:val="lowerLetter"/>
      <w:lvlText w:val="%2)"/>
      <w:lvlJc w:val="left"/>
      <w:pPr>
        <w:tabs>
          <w:tab w:val="num" w:pos="936"/>
        </w:tabs>
        <w:ind w:left="936" w:hanging="216"/>
      </w:pPr>
      <w:rPr>
        <w:rFonts w:hint="default"/>
        <w:b w:val="0"/>
        <w:i w:val="0"/>
        <w:sz w:val="22"/>
      </w:rPr>
    </w:lvl>
    <w:lvl w:ilvl="2">
      <w:start w:val="1"/>
      <w:numFmt w:val="decimal"/>
      <w:lvlText w:val="%3."/>
      <w:lvlJc w:val="right"/>
      <w:pPr>
        <w:tabs>
          <w:tab w:val="num" w:pos="1368"/>
        </w:tabs>
        <w:ind w:left="1512" w:hanging="216"/>
      </w:pPr>
      <w:rPr>
        <w:rFonts w:ascii="Arial" w:hAnsi="Arial" w:cs="Times New Roman" w:hint="default"/>
        <w:b w:val="0"/>
        <w:i w:val="0"/>
        <w:sz w:val="22"/>
      </w:rPr>
    </w:lvl>
    <w:lvl w:ilvl="3">
      <w:start w:val="1"/>
      <w:numFmt w:val="lowerLetter"/>
      <w:lvlText w:val="%4."/>
      <w:lvlJc w:val="right"/>
      <w:pPr>
        <w:tabs>
          <w:tab w:val="num" w:pos="1944"/>
        </w:tabs>
        <w:ind w:left="1944" w:hanging="216"/>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71DA18E6"/>
    <w:multiLevelType w:val="multilevel"/>
    <w:tmpl w:val="DBAAC962"/>
    <w:lvl w:ilvl="0">
      <w:start w:val="1"/>
      <w:numFmt w:val="decimal"/>
      <w:lvlText w:val="%1."/>
      <w:lvlJc w:val="right"/>
      <w:pPr>
        <w:tabs>
          <w:tab w:val="num" w:pos="504"/>
        </w:tabs>
        <w:ind w:left="504" w:hanging="216"/>
      </w:pPr>
      <w:rPr>
        <w:rFonts w:ascii="Arial" w:hAnsi="Arial" w:cs="Times New Roman" w:hint="default"/>
        <w:b/>
        <w:i w:val="0"/>
        <w:sz w:val="22"/>
      </w:rPr>
    </w:lvl>
    <w:lvl w:ilvl="1">
      <w:start w:val="1"/>
      <w:numFmt w:val="lowerLetter"/>
      <w:lvlText w:val="%2)"/>
      <w:lvlJc w:val="left"/>
      <w:pPr>
        <w:tabs>
          <w:tab w:val="num" w:pos="936"/>
        </w:tabs>
        <w:ind w:left="936" w:hanging="216"/>
      </w:pPr>
      <w:rPr>
        <w:rFonts w:hint="default"/>
        <w:b w:val="0"/>
        <w:i w:val="0"/>
        <w:sz w:val="22"/>
      </w:rPr>
    </w:lvl>
    <w:lvl w:ilvl="2">
      <w:start w:val="1"/>
      <w:numFmt w:val="decimal"/>
      <w:lvlText w:val="%3."/>
      <w:lvlJc w:val="right"/>
      <w:pPr>
        <w:tabs>
          <w:tab w:val="num" w:pos="1368"/>
        </w:tabs>
        <w:ind w:left="1512" w:hanging="216"/>
      </w:pPr>
      <w:rPr>
        <w:rFonts w:ascii="Arial" w:hAnsi="Arial" w:cs="Times New Roman" w:hint="default"/>
        <w:b w:val="0"/>
        <w:i w:val="0"/>
        <w:sz w:val="22"/>
      </w:rPr>
    </w:lvl>
    <w:lvl w:ilvl="3">
      <w:start w:val="1"/>
      <w:numFmt w:val="lowerLetter"/>
      <w:lvlText w:val="%4."/>
      <w:lvlJc w:val="right"/>
      <w:pPr>
        <w:tabs>
          <w:tab w:val="num" w:pos="1944"/>
        </w:tabs>
        <w:ind w:left="1944" w:hanging="216"/>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0"/>
  </w:num>
  <w:num w:numId="2">
    <w:abstractNumId w:val="7"/>
  </w:num>
  <w:num w:numId="3">
    <w:abstractNumId w:val="2"/>
  </w:num>
  <w:num w:numId="4">
    <w:abstractNumId w:val="1"/>
  </w:num>
  <w:num w:numId="5">
    <w:abstractNumId w:val="14"/>
  </w:num>
  <w:num w:numId="6">
    <w:abstractNumId w:val="8"/>
  </w:num>
  <w:num w:numId="7">
    <w:abstractNumId w:val="3"/>
  </w:num>
  <w:num w:numId="8">
    <w:abstractNumId w:val="6"/>
  </w:num>
  <w:num w:numId="9">
    <w:abstractNumId w:val="13"/>
  </w:num>
  <w:num w:numId="10">
    <w:abstractNumId w:val="16"/>
  </w:num>
  <w:num w:numId="11">
    <w:abstractNumId w:val="15"/>
  </w:num>
  <w:num w:numId="12">
    <w:abstractNumId w:val="0"/>
  </w:num>
  <w:num w:numId="13">
    <w:abstractNumId w:val="5"/>
  </w:num>
  <w:num w:numId="14">
    <w:abstractNumId w:val="9"/>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CF"/>
    <w:rsid w:val="000E7745"/>
    <w:rsid w:val="001C49C3"/>
    <w:rsid w:val="00232C1D"/>
    <w:rsid w:val="00271AAB"/>
    <w:rsid w:val="002A4A5A"/>
    <w:rsid w:val="002B0CA3"/>
    <w:rsid w:val="00405B12"/>
    <w:rsid w:val="0053233E"/>
    <w:rsid w:val="005A5907"/>
    <w:rsid w:val="0066223E"/>
    <w:rsid w:val="007E6724"/>
    <w:rsid w:val="008C71D9"/>
    <w:rsid w:val="009563F7"/>
    <w:rsid w:val="0095751C"/>
    <w:rsid w:val="00C3196B"/>
    <w:rsid w:val="00CD77F3"/>
    <w:rsid w:val="00D3701F"/>
    <w:rsid w:val="00D836BA"/>
    <w:rsid w:val="00E35E21"/>
    <w:rsid w:val="00EC1658"/>
    <w:rsid w:val="00ED24CF"/>
    <w:rsid w:val="00EF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24CF"/>
    <w:rPr>
      <w:b/>
      <w:bCs/>
      <w:i w:val="0"/>
      <w:iCs w:val="0"/>
    </w:rPr>
  </w:style>
  <w:style w:type="character" w:customStyle="1" w:styleId="st">
    <w:name w:val="st"/>
    <w:basedOn w:val="DefaultParagraphFont"/>
    <w:rsid w:val="00ED24CF"/>
  </w:style>
  <w:style w:type="character" w:styleId="Hyperlink">
    <w:name w:val="Hyperlink"/>
    <w:basedOn w:val="DefaultParagraphFont"/>
    <w:uiPriority w:val="99"/>
    <w:unhideWhenUsed/>
    <w:rsid w:val="00ED24CF"/>
    <w:rPr>
      <w:color w:val="0000FF" w:themeColor="hyperlink"/>
      <w:u w:val="single"/>
    </w:rPr>
  </w:style>
  <w:style w:type="paragraph" w:styleId="ListParagraph">
    <w:name w:val="List Paragraph"/>
    <w:basedOn w:val="Normal"/>
    <w:uiPriority w:val="34"/>
    <w:qFormat/>
    <w:rsid w:val="00ED2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24CF"/>
    <w:rPr>
      <w:b/>
      <w:bCs/>
      <w:i w:val="0"/>
      <w:iCs w:val="0"/>
    </w:rPr>
  </w:style>
  <w:style w:type="character" w:customStyle="1" w:styleId="st">
    <w:name w:val="st"/>
    <w:basedOn w:val="DefaultParagraphFont"/>
    <w:rsid w:val="00ED24CF"/>
  </w:style>
  <w:style w:type="character" w:styleId="Hyperlink">
    <w:name w:val="Hyperlink"/>
    <w:basedOn w:val="DefaultParagraphFont"/>
    <w:uiPriority w:val="99"/>
    <w:unhideWhenUsed/>
    <w:rsid w:val="00ED24CF"/>
    <w:rPr>
      <w:color w:val="0000FF" w:themeColor="hyperlink"/>
      <w:u w:val="single"/>
    </w:rPr>
  </w:style>
  <w:style w:type="paragraph" w:styleId="ListParagraph">
    <w:name w:val="List Paragraph"/>
    <w:basedOn w:val="Normal"/>
    <w:uiPriority w:val="34"/>
    <w:qFormat/>
    <w:rsid w:val="00ED2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3752">
      <w:bodyDiv w:val="1"/>
      <w:marLeft w:val="0"/>
      <w:marRight w:val="0"/>
      <w:marTop w:val="0"/>
      <w:marBottom w:val="0"/>
      <w:divBdr>
        <w:top w:val="none" w:sz="0" w:space="0" w:color="auto"/>
        <w:left w:val="none" w:sz="0" w:space="0" w:color="auto"/>
        <w:bottom w:val="none" w:sz="0" w:space="0" w:color="auto"/>
        <w:right w:val="none" w:sz="0" w:space="0" w:color="auto"/>
      </w:divBdr>
    </w:div>
    <w:div w:id="725957969">
      <w:bodyDiv w:val="1"/>
      <w:marLeft w:val="0"/>
      <w:marRight w:val="0"/>
      <w:marTop w:val="0"/>
      <w:marBottom w:val="0"/>
      <w:divBdr>
        <w:top w:val="none" w:sz="0" w:space="0" w:color="auto"/>
        <w:left w:val="none" w:sz="0" w:space="0" w:color="auto"/>
        <w:bottom w:val="none" w:sz="0" w:space="0" w:color="auto"/>
        <w:right w:val="none" w:sz="0" w:space="0" w:color="auto"/>
      </w:divBdr>
      <w:divsChild>
        <w:div w:id="1833334280">
          <w:marLeft w:val="0"/>
          <w:marRight w:val="0"/>
          <w:marTop w:val="0"/>
          <w:marBottom w:val="0"/>
          <w:divBdr>
            <w:top w:val="none" w:sz="0" w:space="0" w:color="auto"/>
            <w:left w:val="none" w:sz="0" w:space="0" w:color="auto"/>
            <w:bottom w:val="none" w:sz="0" w:space="0" w:color="auto"/>
            <w:right w:val="none" w:sz="0" w:space="0" w:color="auto"/>
          </w:divBdr>
          <w:divsChild>
            <w:div w:id="1197043943">
              <w:marLeft w:val="0"/>
              <w:marRight w:val="0"/>
              <w:marTop w:val="150"/>
              <w:marBottom w:val="0"/>
              <w:divBdr>
                <w:top w:val="none" w:sz="0" w:space="0" w:color="auto"/>
                <w:left w:val="none" w:sz="0" w:space="0" w:color="auto"/>
                <w:bottom w:val="none" w:sz="0" w:space="0" w:color="auto"/>
                <w:right w:val="none" w:sz="0" w:space="0" w:color="auto"/>
              </w:divBdr>
              <w:divsChild>
                <w:div w:id="540749555">
                  <w:marLeft w:val="0"/>
                  <w:marRight w:val="0"/>
                  <w:marTop w:val="0"/>
                  <w:marBottom w:val="0"/>
                  <w:divBdr>
                    <w:top w:val="none" w:sz="0" w:space="0" w:color="auto"/>
                    <w:left w:val="none" w:sz="0" w:space="0" w:color="auto"/>
                    <w:bottom w:val="none" w:sz="0" w:space="0" w:color="auto"/>
                    <w:right w:val="none" w:sz="0" w:space="0" w:color="auto"/>
                  </w:divBdr>
                  <w:divsChild>
                    <w:div w:id="1538470916">
                      <w:marLeft w:val="0"/>
                      <w:marRight w:val="0"/>
                      <w:marTop w:val="300"/>
                      <w:marBottom w:val="0"/>
                      <w:divBdr>
                        <w:top w:val="none" w:sz="0" w:space="0" w:color="auto"/>
                        <w:left w:val="none" w:sz="0" w:space="0" w:color="auto"/>
                        <w:bottom w:val="none" w:sz="0" w:space="0" w:color="auto"/>
                        <w:right w:val="none" w:sz="0" w:space="0" w:color="auto"/>
                      </w:divBdr>
                      <w:divsChild>
                        <w:div w:id="10222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mss.org/asp/certification_cahims.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Royer</dc:creator>
  <cp:lastModifiedBy>Margaret</cp:lastModifiedBy>
  <cp:revision>3</cp:revision>
  <dcterms:created xsi:type="dcterms:W3CDTF">2013-03-14T01:25:00Z</dcterms:created>
  <dcterms:modified xsi:type="dcterms:W3CDTF">2013-03-14T01:30:00Z</dcterms:modified>
</cp:coreProperties>
</file>